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0D" w:rsidRPr="00D75F0D" w:rsidRDefault="00D75F0D" w:rsidP="00D75F0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75F0D">
        <w:rPr>
          <w:rFonts w:ascii="Times New Roman" w:eastAsia="Calibri" w:hAnsi="Times New Roman"/>
          <w:b/>
          <w:sz w:val="28"/>
          <w:szCs w:val="28"/>
          <w:lang w:eastAsia="en-US"/>
        </w:rPr>
        <w:t>Совет отдела образования администрации Бугурусланского района</w:t>
      </w:r>
    </w:p>
    <w:p w:rsidR="00D75F0D" w:rsidRPr="00D75F0D" w:rsidRDefault="00D75F0D" w:rsidP="00D75F0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75F0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28.04.2021 г.</w:t>
      </w:r>
    </w:p>
    <w:p w:rsidR="00D75F0D" w:rsidRDefault="00D75F0D" w:rsidP="000C0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0DB1" w:rsidRPr="000C0F61" w:rsidRDefault="006E0DB1" w:rsidP="000C0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0F61">
        <w:rPr>
          <w:rFonts w:ascii="Times New Roman" w:hAnsi="Times New Roman"/>
          <w:b/>
          <w:sz w:val="28"/>
          <w:szCs w:val="28"/>
        </w:rPr>
        <w:t xml:space="preserve">Деятельность администрации школ и педагогических коллективов </w:t>
      </w:r>
    </w:p>
    <w:p w:rsidR="006E0DB1" w:rsidRPr="000C0F61" w:rsidRDefault="006E0DB1" w:rsidP="000C0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0F61">
        <w:rPr>
          <w:rFonts w:ascii="Times New Roman" w:hAnsi="Times New Roman"/>
          <w:b/>
          <w:sz w:val="28"/>
          <w:szCs w:val="28"/>
        </w:rPr>
        <w:t xml:space="preserve">по подготовке учащихся к государственной итоговой аттестации </w:t>
      </w:r>
    </w:p>
    <w:p w:rsidR="006E0DB1" w:rsidRPr="000C0F61" w:rsidRDefault="006E0DB1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261" w:rsidRPr="000A304E" w:rsidRDefault="00D877C5" w:rsidP="000A304E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A304E">
        <w:rPr>
          <w:rFonts w:ascii="Times New Roman" w:hAnsi="Times New Roman"/>
          <w:color w:val="000000"/>
          <w:sz w:val="28"/>
          <w:szCs w:val="28"/>
        </w:rPr>
        <w:t xml:space="preserve">Связи с пандемией </w:t>
      </w:r>
      <w:proofErr w:type="spellStart"/>
      <w:r w:rsidRPr="000A304E">
        <w:rPr>
          <w:rFonts w:ascii="Times New Roman" w:hAnsi="Times New Roman"/>
          <w:color w:val="000000"/>
          <w:sz w:val="28"/>
          <w:szCs w:val="28"/>
        </w:rPr>
        <w:t>коронавируса</w:t>
      </w:r>
      <w:proofErr w:type="spellEnd"/>
      <w:r w:rsidRPr="000A304E">
        <w:rPr>
          <w:rFonts w:ascii="Times New Roman" w:hAnsi="Times New Roman"/>
          <w:color w:val="000000"/>
          <w:sz w:val="28"/>
          <w:szCs w:val="28"/>
        </w:rPr>
        <w:t xml:space="preserve"> ГИА-2021 пройдет в измененном формате, обусловленном защитой жизни и здоровья всех участников образовательных отношений, а также глобальным реформированием системы российского образования.</w:t>
      </w:r>
    </w:p>
    <w:p w:rsidR="00465261" w:rsidRPr="000A304E" w:rsidRDefault="000A304E" w:rsidP="000A304E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877C5" w:rsidRPr="000A304E">
        <w:rPr>
          <w:rFonts w:ascii="Times New Roman" w:hAnsi="Times New Roman"/>
          <w:color w:val="000000"/>
          <w:sz w:val="28"/>
          <w:szCs w:val="28"/>
        </w:rPr>
        <w:t xml:space="preserve"> Ключевые изменения государственной итоговой аттестации: новый формат экзамена для выпускников, не идущих в вузы;</w:t>
      </w:r>
    </w:p>
    <w:p w:rsidR="00465261" w:rsidRPr="000A304E" w:rsidRDefault="000A304E" w:rsidP="000A304E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877C5" w:rsidRPr="000A304E">
        <w:rPr>
          <w:rFonts w:ascii="Times New Roman" w:hAnsi="Times New Roman"/>
          <w:color w:val="000000"/>
          <w:sz w:val="28"/>
          <w:szCs w:val="28"/>
        </w:rPr>
        <w:t xml:space="preserve">ГИА без досрочного этапа </w:t>
      </w:r>
      <w:proofErr w:type="spellStart"/>
      <w:r w:rsidR="00D877C5" w:rsidRPr="000A304E">
        <w:rPr>
          <w:rFonts w:ascii="Times New Roman" w:hAnsi="Times New Roman"/>
          <w:color w:val="000000"/>
          <w:sz w:val="28"/>
          <w:szCs w:val="28"/>
        </w:rPr>
        <w:t>экзаменовки</w:t>
      </w:r>
      <w:proofErr w:type="spellEnd"/>
      <w:r w:rsidR="00D877C5" w:rsidRPr="000A304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0A304E" w:rsidRDefault="000A304E" w:rsidP="000A304E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0A304E">
        <w:rPr>
          <w:rFonts w:ascii="Times New Roman" w:hAnsi="Times New Roman"/>
          <w:color w:val="000000"/>
          <w:sz w:val="28"/>
          <w:szCs w:val="28"/>
        </w:rPr>
        <w:t>истемные коррективные в КИМ по ряду учебных дисциплин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304E" w:rsidRDefault="000A304E" w:rsidP="000A304E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A304E">
        <w:rPr>
          <w:rFonts w:ascii="Times New Roman" w:hAnsi="Times New Roman"/>
          <w:color w:val="000000"/>
          <w:sz w:val="28"/>
          <w:szCs w:val="28"/>
        </w:rPr>
        <w:t xml:space="preserve">Еще в конце 2020 министр просвещения РФ информировал общественность о том, что из-за </w:t>
      </w:r>
      <w:proofErr w:type="spellStart"/>
      <w:r w:rsidRPr="000A304E">
        <w:rPr>
          <w:rFonts w:ascii="Times New Roman" w:hAnsi="Times New Roman"/>
          <w:color w:val="000000"/>
          <w:sz w:val="28"/>
          <w:szCs w:val="28"/>
        </w:rPr>
        <w:t>коронавируса</w:t>
      </w:r>
      <w:proofErr w:type="spellEnd"/>
      <w:r w:rsidRPr="000A304E">
        <w:rPr>
          <w:rFonts w:ascii="Times New Roman" w:hAnsi="Times New Roman"/>
          <w:color w:val="000000"/>
          <w:sz w:val="28"/>
          <w:szCs w:val="28"/>
        </w:rPr>
        <w:t xml:space="preserve"> итоговая аттестация пройдет в условиях масштабных изменений. Постановление Правительства №256 от 26.02.2021 продиктовало изменения в порядке проведения ГИА в 2021 году. Ключевым изменением стал отказ от досрочного этапа </w:t>
      </w:r>
      <w:proofErr w:type="spellStart"/>
      <w:r w:rsidRPr="000A304E">
        <w:rPr>
          <w:rFonts w:ascii="Times New Roman" w:hAnsi="Times New Roman"/>
          <w:color w:val="000000"/>
          <w:sz w:val="28"/>
          <w:szCs w:val="28"/>
        </w:rPr>
        <w:t>экзаменовки</w:t>
      </w:r>
      <w:proofErr w:type="spellEnd"/>
      <w:r w:rsidRPr="000A304E">
        <w:rPr>
          <w:rFonts w:ascii="Times New Roman" w:hAnsi="Times New Roman"/>
          <w:color w:val="000000"/>
          <w:sz w:val="28"/>
          <w:szCs w:val="28"/>
        </w:rPr>
        <w:t xml:space="preserve"> и новый формат экзамена для выпускников, которые не будут получать высшее образование </w:t>
      </w:r>
    </w:p>
    <w:p w:rsidR="000A304E" w:rsidRDefault="000A304E" w:rsidP="000A304E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</w:p>
    <w:p w:rsidR="006E0DB1" w:rsidRPr="000C0F61" w:rsidRDefault="006E0DB1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6E0DB1" w:rsidRPr="000C0F61" w:rsidRDefault="006E0DB1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«п.1. Итоговая аттестация представляет собой форму оценки степени и уровня освоения обучающимися образовательной программы.</w:t>
      </w:r>
    </w:p>
    <w:p w:rsidR="006E0DB1" w:rsidRPr="000C0F61" w:rsidRDefault="006E0DB1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п.2.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6E0DB1" w:rsidRPr="000C0F61" w:rsidRDefault="006E0DB1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 xml:space="preserve">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</w:t>
      </w:r>
      <w:r w:rsidRPr="000C0F61">
        <w:rPr>
          <w:rFonts w:ascii="Times New Roman" w:hAnsi="Times New Roman"/>
          <w:b/>
          <w:color w:val="000000"/>
          <w:sz w:val="28"/>
          <w:szCs w:val="28"/>
        </w:rPr>
        <w:t>обязательной</w:t>
      </w:r>
      <w:r w:rsidRPr="000C0F61">
        <w:rPr>
          <w:rFonts w:ascii="Times New Roman" w:hAnsi="Times New Roman"/>
          <w:color w:val="000000"/>
          <w:sz w:val="28"/>
          <w:szCs w:val="28"/>
        </w:rPr>
        <w:t xml:space="preserve"> и проводится в порядке и в форме, которые установлены образовательной организацией, если иное не установлено настоящим федеральным законом».</w:t>
      </w:r>
    </w:p>
    <w:p w:rsidR="006E0DB1" w:rsidRPr="00352803" w:rsidRDefault="006E0DB1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Одной из задач современной школы сегодня является качественная подготовка выпускника к государственной итоговой аттестации, которая </w:t>
      </w:r>
      <w:r w:rsidRPr="000C0F61">
        <w:rPr>
          <w:rFonts w:ascii="Times New Roman" w:hAnsi="Times New Roman"/>
          <w:sz w:val="28"/>
          <w:szCs w:val="28"/>
        </w:rPr>
        <w:lastRenderedPageBreak/>
        <w:t xml:space="preserve">проводится в форме ЕГЭ в 11 классе и в форме ОГЭ и ГВЭ в 9 классе. Итоговая государственная аттестация учащихся играет огромную роль </w:t>
      </w:r>
      <w:proofErr w:type="gramStart"/>
      <w:r w:rsidRPr="000C0F61">
        <w:rPr>
          <w:rFonts w:ascii="Times New Roman" w:hAnsi="Times New Roman"/>
          <w:sz w:val="28"/>
          <w:szCs w:val="28"/>
        </w:rPr>
        <w:t>как  для</w:t>
      </w:r>
      <w:proofErr w:type="gramEnd"/>
      <w:r w:rsidRPr="000C0F61">
        <w:rPr>
          <w:rFonts w:ascii="Times New Roman" w:hAnsi="Times New Roman"/>
          <w:sz w:val="28"/>
          <w:szCs w:val="28"/>
        </w:rPr>
        <w:t xml:space="preserve"> самих учащихся, так и для педагогического коллектива школы и дает возможность в целом подвести итог деятельности,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процесса школы. </w:t>
      </w:r>
    </w:p>
    <w:p w:rsidR="006E0DB1" w:rsidRPr="000C0F61" w:rsidRDefault="006E0DB1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Создание условий для успешного прохождения государственной итоговой аттестации – одна из важнейших задач педагогического коллектива. Для ее реализации требуется система взаимодействия всех участников образовательного процесса. Это система слаженной и целенаправленной работы учителя, учащихся, администрации школы и родителей. </w:t>
      </w:r>
    </w:p>
    <w:p w:rsidR="00C70693" w:rsidRPr="000C0F61" w:rsidRDefault="006E0DB1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ab/>
      </w:r>
      <w:r w:rsidR="00C70693" w:rsidRPr="000C0F61">
        <w:rPr>
          <w:rFonts w:ascii="Times New Roman" w:hAnsi="Times New Roman"/>
          <w:color w:val="000000"/>
          <w:sz w:val="28"/>
          <w:szCs w:val="28"/>
        </w:rPr>
        <w:t xml:space="preserve">В 2020-2021 учебном году в  каждом ОУ составлена и утверждена   программа  подготовки к ГИА (дорожная карта), </w:t>
      </w:r>
      <w:r w:rsidR="00C70693" w:rsidRPr="000C0F61">
        <w:rPr>
          <w:rFonts w:ascii="Times New Roman" w:hAnsi="Times New Roman"/>
          <w:b/>
          <w:color w:val="000000"/>
          <w:sz w:val="28"/>
          <w:szCs w:val="28"/>
        </w:rPr>
        <w:t>цель которой</w:t>
      </w:r>
      <w:r w:rsidR="00C70693" w:rsidRPr="000C0F61">
        <w:rPr>
          <w:rFonts w:ascii="Times New Roman" w:hAnsi="Times New Roman"/>
          <w:color w:val="000000"/>
          <w:sz w:val="28"/>
          <w:szCs w:val="28"/>
        </w:rPr>
        <w:t xml:space="preserve"> - помочь обеспечить эффективную подготовку учащихся 9 и 11 класса к государственной итоговой аттестации.</w:t>
      </w:r>
    </w:p>
    <w:p w:rsidR="00C70693" w:rsidRPr="000C0F61" w:rsidRDefault="00C70693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Для повышения результативности итоговой аттестации в ОУ намечены следующие цели и задачи.</w:t>
      </w:r>
    </w:p>
    <w:p w:rsidR="00C70693" w:rsidRPr="000C0F61" w:rsidRDefault="00C70693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 xml:space="preserve">Цель: Создание условий для повышения уровня знаний выпускников </w:t>
      </w:r>
    </w:p>
    <w:p w:rsidR="00C70693" w:rsidRPr="000C0F61" w:rsidRDefault="00C70693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C70693" w:rsidRPr="000C0F61" w:rsidRDefault="00C70693" w:rsidP="000C0F61">
      <w:pPr>
        <w:numPr>
          <w:ilvl w:val="0"/>
          <w:numId w:val="2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Максимально использовать материально-технические условия для удовлетворения потребностей обучающихся в образовательной подготовке и получении знаний.</w:t>
      </w:r>
    </w:p>
    <w:p w:rsidR="00C70693" w:rsidRPr="000C0F61" w:rsidRDefault="00C70693" w:rsidP="000C0F61">
      <w:pPr>
        <w:numPr>
          <w:ilvl w:val="0"/>
          <w:numId w:val="2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 xml:space="preserve">Систематизировать работу над творческим развитием личности, уровнем воспитанности учащихся - ведение </w:t>
      </w:r>
      <w:proofErr w:type="spellStart"/>
      <w:r w:rsidRPr="000C0F61">
        <w:rPr>
          <w:rFonts w:ascii="Times New Roman" w:hAnsi="Times New Roman"/>
          <w:color w:val="000000"/>
          <w:sz w:val="28"/>
          <w:szCs w:val="28"/>
        </w:rPr>
        <w:t>предпрофильных</w:t>
      </w:r>
      <w:proofErr w:type="spellEnd"/>
      <w:r w:rsidRPr="000C0F61">
        <w:rPr>
          <w:rFonts w:ascii="Times New Roman" w:hAnsi="Times New Roman"/>
          <w:color w:val="000000"/>
          <w:sz w:val="28"/>
          <w:szCs w:val="28"/>
        </w:rPr>
        <w:t xml:space="preserve">  курсов обеспечивающих возможность выбора учащимися дальнейшего образовательного маршрута с учетом рынка труда, социальных особенностей региона, выбора будущей профессии.</w:t>
      </w:r>
    </w:p>
    <w:p w:rsidR="00C70693" w:rsidRPr="000C0F61" w:rsidRDefault="00C70693" w:rsidP="000C0F61">
      <w:pPr>
        <w:numPr>
          <w:ilvl w:val="0"/>
          <w:numId w:val="2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Создание условий для саморазвития, самоопределения личности учащихся, развития устойчивой психологической мотивации к успешной сдаче экзаменов в форме ГИА.</w:t>
      </w:r>
    </w:p>
    <w:p w:rsidR="00C70693" w:rsidRPr="000C0F61" w:rsidRDefault="00C70693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 xml:space="preserve">Исходя из поставленных целей и задач, разработан план мероприятий в ОУ, включающих основные направления работы: нормативное и ресурсное, </w:t>
      </w:r>
      <w:proofErr w:type="spellStart"/>
      <w:proofErr w:type="gramStart"/>
      <w:r w:rsidRPr="000C0F61">
        <w:rPr>
          <w:rFonts w:ascii="Times New Roman" w:hAnsi="Times New Roman"/>
          <w:color w:val="000000"/>
          <w:sz w:val="28"/>
          <w:szCs w:val="28"/>
        </w:rPr>
        <w:t>кадровое,информационное</w:t>
      </w:r>
      <w:proofErr w:type="spellEnd"/>
      <w:proofErr w:type="gramEnd"/>
      <w:r w:rsidRPr="000C0F61">
        <w:rPr>
          <w:rFonts w:ascii="Times New Roman" w:hAnsi="Times New Roman"/>
          <w:color w:val="000000"/>
          <w:sz w:val="28"/>
          <w:szCs w:val="28"/>
        </w:rPr>
        <w:t xml:space="preserve"> обеспечение, управление и контроль.</w:t>
      </w:r>
    </w:p>
    <w:p w:rsidR="00C70693" w:rsidRPr="000C0F61" w:rsidRDefault="00C70693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 xml:space="preserve">С выпускниками 9 ,11 класса организованы и проводятся дополнительные занятия, консультации по подготовке к ГИА 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lastRenderedPageBreak/>
        <w:t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работы. Подготовка к итоговой аттестации включает в себя организацию информационной работы по подготовке учащихся; предметную подготовку;</w:t>
      </w:r>
      <w:r w:rsidR="00AC3A25" w:rsidRPr="000C0F61">
        <w:rPr>
          <w:sz w:val="28"/>
          <w:szCs w:val="28"/>
        </w:rPr>
        <w:t xml:space="preserve"> мониторинг качества;</w:t>
      </w:r>
    </w:p>
    <w:p w:rsidR="006E0DB1" w:rsidRPr="000C0F61" w:rsidRDefault="00C70693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 xml:space="preserve">работа с родителями и  </w:t>
      </w:r>
      <w:r w:rsidR="006E0DB1" w:rsidRPr="000C0F61">
        <w:rPr>
          <w:sz w:val="28"/>
          <w:szCs w:val="28"/>
        </w:rPr>
        <w:t>психологическую подготовку.</w:t>
      </w:r>
    </w:p>
    <w:p w:rsidR="00C70693" w:rsidRPr="000C0F61" w:rsidRDefault="00C70693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ab/>
      </w:r>
      <w:r w:rsidRPr="000C0F61">
        <w:rPr>
          <w:b/>
          <w:sz w:val="28"/>
          <w:szCs w:val="28"/>
        </w:rPr>
        <w:t>Работа с обучающимися</w:t>
      </w:r>
      <w:r w:rsidRPr="000C0F61">
        <w:rPr>
          <w:sz w:val="28"/>
          <w:szCs w:val="28"/>
        </w:rPr>
        <w:t xml:space="preserve"> ведется по следующим направлениям: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>- включение в часть, формируемую участниками образовательных отношений, э</w:t>
      </w:r>
      <w:r w:rsidRPr="000C0F61">
        <w:rPr>
          <w:rFonts w:eastAsia="Calibri"/>
          <w:sz w:val="28"/>
          <w:szCs w:val="28"/>
          <w:lang w:eastAsia="en-US"/>
        </w:rPr>
        <w:t>лективных и репетиционных курсов по подготовке к ГИА, индивидуально-групповых занятий;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0F61">
        <w:rPr>
          <w:sz w:val="28"/>
          <w:szCs w:val="28"/>
        </w:rPr>
        <w:t xml:space="preserve">- проведение </w:t>
      </w:r>
      <w:r w:rsidRPr="000C0F61">
        <w:rPr>
          <w:rFonts w:eastAsia="Calibri"/>
          <w:sz w:val="28"/>
          <w:szCs w:val="28"/>
          <w:lang w:eastAsia="en-US"/>
        </w:rPr>
        <w:t>консультаций, индивидуальных и групповых занятий по индивидуальным образовательным маршрутам, тематика которых формируется в соответствии с результатами мониторинговых мероприятий и тематических контрольных;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0F61">
        <w:rPr>
          <w:rFonts w:eastAsia="Calibri"/>
          <w:sz w:val="28"/>
          <w:szCs w:val="28"/>
          <w:lang w:eastAsia="en-US"/>
        </w:rPr>
        <w:t>- проведение занятий муниципального консультационного центра для обучающихся разной мотивации (группа «риск» и высокомотивированные) в каникулярное время;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0F61">
        <w:rPr>
          <w:rFonts w:eastAsia="Calibri"/>
          <w:sz w:val="28"/>
          <w:szCs w:val="28"/>
          <w:lang w:eastAsia="en-US"/>
        </w:rPr>
        <w:t xml:space="preserve">- проведение занятий для потенциальных </w:t>
      </w:r>
      <w:proofErr w:type="spellStart"/>
      <w:r w:rsidRPr="000C0F61">
        <w:rPr>
          <w:rFonts w:eastAsia="Calibri"/>
          <w:sz w:val="28"/>
          <w:szCs w:val="28"/>
          <w:lang w:eastAsia="en-US"/>
        </w:rPr>
        <w:t>высокобалльников</w:t>
      </w:r>
      <w:proofErr w:type="spellEnd"/>
      <w:r w:rsidRPr="000C0F61">
        <w:rPr>
          <w:rFonts w:eastAsia="Calibri"/>
          <w:sz w:val="28"/>
          <w:szCs w:val="28"/>
          <w:lang w:eastAsia="en-US"/>
        </w:rPr>
        <w:t xml:space="preserve"> ЕГЭ в межмуниципальной сетевой школе (каникулярный период);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0F61">
        <w:rPr>
          <w:rFonts w:eastAsia="Calibri"/>
          <w:sz w:val="28"/>
          <w:szCs w:val="28"/>
          <w:lang w:eastAsia="en-US"/>
        </w:rPr>
        <w:t>- самостоятельная работа обучающихся н</w:t>
      </w:r>
      <w:r w:rsidRPr="000C0F61">
        <w:rPr>
          <w:rFonts w:eastAsia="Calibri"/>
          <w:sz w:val="28"/>
          <w:szCs w:val="28"/>
          <w:shd w:val="clear" w:color="auto" w:fill="FFFFFF"/>
          <w:lang w:eastAsia="en-US"/>
        </w:rPr>
        <w:t xml:space="preserve">а сайтах «Решу ОГЭ/ЕГЭ», дистанционные </w:t>
      </w:r>
      <w:proofErr w:type="spellStart"/>
      <w:r w:rsidRPr="000C0F61">
        <w:rPr>
          <w:rFonts w:eastAsia="Calibri"/>
          <w:sz w:val="28"/>
          <w:szCs w:val="28"/>
          <w:shd w:val="clear" w:color="auto" w:fill="FFFFFF"/>
          <w:lang w:eastAsia="en-US"/>
        </w:rPr>
        <w:t>вебинары</w:t>
      </w:r>
      <w:proofErr w:type="spellEnd"/>
      <w:r w:rsidRPr="000C0F61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сайтах вузов.</w:t>
      </w:r>
    </w:p>
    <w:p w:rsidR="006E0DB1" w:rsidRPr="000C0F61" w:rsidRDefault="006E0DB1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К </w:t>
      </w:r>
      <w:r w:rsidRPr="000C0F61">
        <w:rPr>
          <w:rFonts w:ascii="Times New Roman" w:hAnsi="Times New Roman"/>
          <w:b/>
          <w:sz w:val="28"/>
          <w:szCs w:val="28"/>
        </w:rPr>
        <w:t>информационной деятельности</w:t>
      </w:r>
      <w:r w:rsidRPr="000C0F61">
        <w:rPr>
          <w:rFonts w:ascii="Times New Roman" w:hAnsi="Times New Roman"/>
          <w:sz w:val="28"/>
          <w:szCs w:val="28"/>
        </w:rPr>
        <w:t xml:space="preserve"> образовательного учреждения по подготовке к итоговой аттестации относится: 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>- информирование учителей на совещаниях о нормативно-правовых документах, ходе подготовки к итоговой аттестации в школе и в муниципалитете;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>- включение в план работы школьных методических объединений вопросов проведения и обсуждение результатов пробных ОГЭ и ЕГЭ, мониторинговых контрольных работ;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>- выработка рекомендаций учителям-предметникам по стратегиям подготовки учащихся к ГИА;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>- направление учителей на семинары по вопросам подготовки к итоговой аттестации.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ab/>
        <w:t>Информационная работа с учащимися включает проведение инструктажей учащихся о правилах поведения на экзамене; правилах заполнения бланков; оформление информационных стендов.</w:t>
      </w:r>
    </w:p>
    <w:p w:rsidR="006E0DB1" w:rsidRPr="000C0F61" w:rsidRDefault="006E0DB1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ab/>
        <w:t xml:space="preserve">На федеральном уровне в помощь школам при оформлении школьных стендов разработаны информационные </w:t>
      </w:r>
      <w:hyperlink r:id="rId6" w:history="1">
        <w:r w:rsidRPr="000C0F61">
          <w:rPr>
            <w:rFonts w:ascii="Times New Roman" w:hAnsi="Times New Roman"/>
            <w:sz w:val="28"/>
            <w:szCs w:val="28"/>
          </w:rPr>
          <w:t>плакаты</w:t>
        </w:r>
      </w:hyperlink>
      <w:r w:rsidRPr="000C0F61">
        <w:rPr>
          <w:rFonts w:ascii="Times New Roman" w:hAnsi="Times New Roman"/>
          <w:sz w:val="28"/>
          <w:szCs w:val="28"/>
        </w:rPr>
        <w:t xml:space="preserve">, которые помогут старшеклассникам разобраться в особенностях экзаменов, лучше </w:t>
      </w:r>
      <w:r w:rsidRPr="000C0F61">
        <w:rPr>
          <w:rFonts w:ascii="Times New Roman" w:hAnsi="Times New Roman"/>
          <w:sz w:val="28"/>
          <w:szCs w:val="28"/>
        </w:rPr>
        <w:lastRenderedPageBreak/>
        <w:t xml:space="preserve">подготовиться и успешно сдать ЕГЭ! К сожалению, данные материалы для оформления стендов используются не всеми общеобразовательными организациями. В отдельных школах на стендах размещена устаревшая </w:t>
      </w:r>
      <w:r w:rsidR="00AC3A25" w:rsidRPr="000C0F61">
        <w:rPr>
          <w:rFonts w:ascii="Times New Roman" w:hAnsi="Times New Roman"/>
          <w:sz w:val="28"/>
          <w:szCs w:val="28"/>
        </w:rPr>
        <w:t xml:space="preserve"> и уже не актуальная </w:t>
      </w:r>
      <w:r w:rsidRPr="000C0F61">
        <w:rPr>
          <w:rFonts w:ascii="Times New Roman" w:hAnsi="Times New Roman"/>
          <w:sz w:val="28"/>
          <w:szCs w:val="28"/>
        </w:rPr>
        <w:t>информация (фамилии должностных лиц министерства образования, реквизиты федеральных документов и пр.)</w:t>
      </w:r>
    </w:p>
    <w:p w:rsidR="006E0DB1" w:rsidRPr="000C0F61" w:rsidRDefault="006E0DB1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ab/>
        <w:t xml:space="preserve">На официальных сайтах всех общеобразовательных учреждений созданы страницы, где размещены планы подготовки к ГИА и отражается следующая </w:t>
      </w:r>
      <w:proofErr w:type="gramStart"/>
      <w:r w:rsidRPr="000C0F61">
        <w:rPr>
          <w:rFonts w:ascii="Times New Roman" w:hAnsi="Times New Roman"/>
          <w:sz w:val="28"/>
          <w:szCs w:val="28"/>
        </w:rPr>
        <w:t>информация  согласно</w:t>
      </w:r>
      <w:proofErr w:type="gramEnd"/>
      <w:r w:rsidRPr="000C0F61">
        <w:rPr>
          <w:rFonts w:ascii="Times New Roman" w:hAnsi="Times New Roman"/>
          <w:sz w:val="28"/>
          <w:szCs w:val="28"/>
        </w:rPr>
        <w:t xml:space="preserve"> Порядка проведения ОГЭ:</w:t>
      </w:r>
    </w:p>
    <w:p w:rsidR="006E0DB1" w:rsidRPr="000C0F61" w:rsidRDefault="006E0DB1" w:rsidP="000C0F61">
      <w:pPr>
        <w:pStyle w:val="a3"/>
        <w:spacing w:line="276" w:lineRule="auto"/>
        <w:rPr>
          <w:sz w:val="28"/>
          <w:szCs w:val="28"/>
        </w:rPr>
      </w:pPr>
      <w:r w:rsidRPr="000C0F61">
        <w:rPr>
          <w:sz w:val="28"/>
          <w:szCs w:val="28"/>
        </w:rPr>
        <w:t>- о сроках проведения итогового собеседования по русскому языку, ГИА - не позднее чем за месяц до завершения срока подачи заявления;</w:t>
      </w:r>
    </w:p>
    <w:p w:rsidR="006E0DB1" w:rsidRPr="000C0F61" w:rsidRDefault="006E0DB1" w:rsidP="000C0F61">
      <w:pPr>
        <w:pStyle w:val="a3"/>
        <w:spacing w:line="276" w:lineRule="auto"/>
        <w:rPr>
          <w:sz w:val="28"/>
          <w:szCs w:val="28"/>
        </w:rPr>
      </w:pPr>
      <w:r w:rsidRPr="000C0F61">
        <w:rPr>
          <w:sz w:val="28"/>
          <w:szCs w:val="28"/>
        </w:rPr>
        <w:t>- о сроках и местах подачи заявлений на сдачу ГИА по учебным предметам - не позднее чем за два месяца до завершения срока подачи заявления;</w:t>
      </w:r>
    </w:p>
    <w:p w:rsidR="006E0DB1" w:rsidRPr="000C0F61" w:rsidRDefault="006E0DB1" w:rsidP="000C0F61">
      <w:pPr>
        <w:pStyle w:val="a3"/>
        <w:spacing w:line="276" w:lineRule="auto"/>
        <w:rPr>
          <w:sz w:val="28"/>
          <w:szCs w:val="28"/>
        </w:rPr>
      </w:pPr>
      <w:r w:rsidRPr="000C0F61">
        <w:rPr>
          <w:sz w:val="28"/>
          <w:szCs w:val="28"/>
        </w:rPr>
        <w:t>- о сроках, местах и порядке подачи и рассмотрения апелляций - не позднее чем за месяц до начала экзаменов;</w:t>
      </w:r>
    </w:p>
    <w:p w:rsidR="006E0DB1" w:rsidRPr="000C0F61" w:rsidRDefault="006E0DB1" w:rsidP="000C0F61">
      <w:pPr>
        <w:pStyle w:val="a3"/>
        <w:spacing w:line="276" w:lineRule="auto"/>
        <w:rPr>
          <w:sz w:val="28"/>
          <w:szCs w:val="28"/>
        </w:rPr>
      </w:pPr>
      <w:r w:rsidRPr="000C0F61">
        <w:rPr>
          <w:sz w:val="28"/>
          <w:szCs w:val="28"/>
        </w:rPr>
        <w:t>- о сроках, местах и порядке информирования о результатах итогового собеседования по русскому языку, ГИА - не позднее чем за месяц до дня проведения итогового собеседования по русскому языку, начала ГИА.</w:t>
      </w:r>
    </w:p>
    <w:p w:rsidR="006E0DB1" w:rsidRPr="000C0F61" w:rsidRDefault="006E0DB1" w:rsidP="000C0F61">
      <w:pPr>
        <w:pStyle w:val="a3"/>
        <w:spacing w:line="276" w:lineRule="auto"/>
        <w:rPr>
          <w:sz w:val="28"/>
          <w:szCs w:val="28"/>
        </w:rPr>
      </w:pPr>
      <w:r w:rsidRPr="000C0F61">
        <w:rPr>
          <w:sz w:val="28"/>
          <w:szCs w:val="28"/>
        </w:rPr>
        <w:t>согласно Порядка проведения ЕГЭ:</w:t>
      </w:r>
    </w:p>
    <w:p w:rsidR="006E0DB1" w:rsidRPr="000C0F61" w:rsidRDefault="006E0DB1" w:rsidP="000C0F61">
      <w:pPr>
        <w:pStyle w:val="s1"/>
        <w:spacing w:line="276" w:lineRule="auto"/>
        <w:rPr>
          <w:sz w:val="28"/>
          <w:szCs w:val="28"/>
        </w:rPr>
      </w:pPr>
      <w:r w:rsidRPr="000C0F61">
        <w:rPr>
          <w:sz w:val="28"/>
          <w:szCs w:val="28"/>
        </w:rPr>
        <w:t>- о сроках и местах регистрации для участия в написании итогового сочинения (для участников ЕГЭ) - не позднее чем за два месяца до дня проведения итогового сочинения (изложения);</w:t>
      </w:r>
    </w:p>
    <w:p w:rsidR="006E0DB1" w:rsidRPr="000C0F61" w:rsidRDefault="006E0DB1" w:rsidP="000C0F61">
      <w:pPr>
        <w:pStyle w:val="s1"/>
        <w:spacing w:line="276" w:lineRule="auto"/>
        <w:rPr>
          <w:sz w:val="28"/>
          <w:szCs w:val="28"/>
        </w:rPr>
      </w:pPr>
      <w:r w:rsidRPr="000C0F61">
        <w:rPr>
          <w:sz w:val="28"/>
          <w:szCs w:val="28"/>
        </w:rPr>
        <w:t>- о сроках и местах подачи заявлений на сдачу ГИА, местах регистрации на сдачу ЕГЭ (для участников ЕГЭ) - не позднее чем за два месяца до завершения срока подачи заявления;</w:t>
      </w:r>
    </w:p>
    <w:p w:rsidR="006E0DB1" w:rsidRPr="000C0F61" w:rsidRDefault="006E0DB1" w:rsidP="000C0F61">
      <w:pPr>
        <w:pStyle w:val="s1"/>
        <w:spacing w:line="276" w:lineRule="auto"/>
        <w:rPr>
          <w:sz w:val="28"/>
          <w:szCs w:val="28"/>
        </w:rPr>
      </w:pPr>
      <w:r w:rsidRPr="000C0F61">
        <w:rPr>
          <w:sz w:val="28"/>
          <w:szCs w:val="28"/>
        </w:rPr>
        <w:t>- о сроках проведения итогового сочинения (изложения), экзаменов - не позднее чем за месяц до завершения срока подачи заявления;</w:t>
      </w:r>
    </w:p>
    <w:p w:rsidR="006E0DB1" w:rsidRPr="000C0F61" w:rsidRDefault="006E0DB1" w:rsidP="000C0F61">
      <w:pPr>
        <w:pStyle w:val="s1"/>
        <w:spacing w:line="276" w:lineRule="auto"/>
        <w:rPr>
          <w:sz w:val="28"/>
          <w:szCs w:val="28"/>
        </w:rPr>
      </w:pPr>
      <w:r w:rsidRPr="000C0F61">
        <w:rPr>
          <w:sz w:val="28"/>
          <w:szCs w:val="28"/>
        </w:rPr>
        <w:t>- о сроках, местах и порядке подачи и рассмотрения апелляций - не позднее чем за месяц до начала экзаменов;</w:t>
      </w:r>
    </w:p>
    <w:p w:rsidR="006E0DB1" w:rsidRPr="000C0F61" w:rsidRDefault="006E0DB1" w:rsidP="000C0F61">
      <w:pPr>
        <w:pStyle w:val="s1"/>
        <w:spacing w:line="276" w:lineRule="auto"/>
        <w:rPr>
          <w:sz w:val="28"/>
          <w:szCs w:val="28"/>
        </w:rPr>
      </w:pPr>
      <w:r w:rsidRPr="000C0F61">
        <w:rPr>
          <w:sz w:val="28"/>
          <w:szCs w:val="28"/>
        </w:rPr>
        <w:t>- о сроках, местах и порядке информирования о результатах итогового сочинения (изложения), экзаменов - не позднее чем за месяц до дня проведения итогового сочинения (изложения), начала ГИА.</w:t>
      </w:r>
    </w:p>
    <w:p w:rsidR="006E0DB1" w:rsidRPr="000C0F61" w:rsidRDefault="00AC3A25" w:rsidP="000C0F6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0F61">
        <w:rPr>
          <w:b/>
          <w:sz w:val="28"/>
          <w:szCs w:val="28"/>
        </w:rPr>
        <w:lastRenderedPageBreak/>
        <w:t xml:space="preserve">Работа с </w:t>
      </w:r>
      <w:proofErr w:type="spellStart"/>
      <w:r w:rsidRPr="000C0F61">
        <w:rPr>
          <w:b/>
          <w:sz w:val="28"/>
          <w:szCs w:val="28"/>
        </w:rPr>
        <w:t>педкадрами</w:t>
      </w:r>
      <w:proofErr w:type="spellEnd"/>
      <w:r w:rsidRPr="000C0F61">
        <w:rPr>
          <w:b/>
          <w:sz w:val="28"/>
          <w:szCs w:val="28"/>
        </w:rPr>
        <w:t>.</w:t>
      </w:r>
      <w:r w:rsidR="00CD420F">
        <w:rPr>
          <w:b/>
          <w:sz w:val="28"/>
          <w:szCs w:val="28"/>
        </w:rPr>
        <w:t xml:space="preserve"> </w:t>
      </w:r>
      <w:r w:rsidR="006E0DB1" w:rsidRPr="000C0F61">
        <w:rPr>
          <w:sz w:val="28"/>
          <w:szCs w:val="28"/>
        </w:rPr>
        <w:t>Особую актуальность приобретает вопрос организации повышения квалификации педагогических кадров. В прошлом учебном году повышение квалификации по проблеме подготовки к ГИА прошли</w:t>
      </w:r>
      <w:r w:rsidR="00352803" w:rsidRPr="00352803">
        <w:rPr>
          <w:sz w:val="28"/>
          <w:szCs w:val="28"/>
        </w:rPr>
        <w:t>8</w:t>
      </w:r>
      <w:r w:rsidR="00BA4B02">
        <w:rPr>
          <w:sz w:val="28"/>
          <w:szCs w:val="28"/>
        </w:rPr>
        <w:t xml:space="preserve">педагогов, </w:t>
      </w:r>
      <w:r w:rsidR="00BA4B02" w:rsidRPr="000C0F61">
        <w:rPr>
          <w:sz w:val="28"/>
          <w:szCs w:val="28"/>
        </w:rPr>
        <w:t>62повысиликвалификацию</w:t>
      </w:r>
      <w:r w:rsidR="00BA4B02">
        <w:rPr>
          <w:sz w:val="28"/>
          <w:szCs w:val="28"/>
        </w:rPr>
        <w:t xml:space="preserve"> и68 обучаются</w:t>
      </w:r>
      <w:r w:rsidR="00281C95">
        <w:rPr>
          <w:sz w:val="28"/>
          <w:szCs w:val="28"/>
        </w:rPr>
        <w:t xml:space="preserve">в настоящее </w:t>
      </w:r>
      <w:proofErr w:type="gramStart"/>
      <w:r w:rsidR="00BA4B02">
        <w:rPr>
          <w:sz w:val="28"/>
          <w:szCs w:val="28"/>
        </w:rPr>
        <w:t xml:space="preserve">время </w:t>
      </w:r>
      <w:r w:rsidR="006E0DB1" w:rsidRPr="000C0F61">
        <w:rPr>
          <w:sz w:val="28"/>
          <w:szCs w:val="28"/>
        </w:rPr>
        <w:t>.</w:t>
      </w:r>
      <w:proofErr w:type="gramEnd"/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0F61">
        <w:rPr>
          <w:sz w:val="28"/>
          <w:szCs w:val="28"/>
        </w:rPr>
        <w:tab/>
      </w:r>
      <w:r w:rsidRPr="000C0F61">
        <w:rPr>
          <w:rFonts w:eastAsia="Calibri"/>
          <w:sz w:val="28"/>
          <w:szCs w:val="28"/>
          <w:lang w:eastAsia="en-US"/>
        </w:rPr>
        <w:t xml:space="preserve">По итогам мониторинговых работ проводятся семинары, на которых рассматриваются затруднения, выявляются причины и определяются маршруты по устранению </w:t>
      </w:r>
      <w:r w:rsidR="00B44A7B" w:rsidRPr="000C0F61">
        <w:rPr>
          <w:rFonts w:eastAsia="Calibri"/>
          <w:sz w:val="28"/>
          <w:szCs w:val="28"/>
          <w:lang w:eastAsia="en-US"/>
        </w:rPr>
        <w:t>допущенных ошибок</w:t>
      </w:r>
      <w:r w:rsidRPr="000C0F61">
        <w:rPr>
          <w:rFonts w:eastAsia="Calibri"/>
          <w:sz w:val="28"/>
          <w:szCs w:val="28"/>
          <w:lang w:eastAsia="en-US"/>
        </w:rPr>
        <w:t>.</w:t>
      </w:r>
    </w:p>
    <w:p w:rsidR="006E0DB1" w:rsidRPr="000C0F61" w:rsidRDefault="006E0DB1" w:rsidP="000C0F61">
      <w:pPr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0F61">
        <w:rPr>
          <w:rFonts w:ascii="Times New Roman" w:eastAsia="Calibri" w:hAnsi="Times New Roman"/>
          <w:sz w:val="28"/>
          <w:szCs w:val="28"/>
          <w:lang w:eastAsia="en-US"/>
        </w:rPr>
        <w:t>Проводятся мастер-классы по основным затруднениям обучающихся с применением эффективных форм работы до устойчивого положительного результата.</w:t>
      </w:r>
    </w:p>
    <w:p w:rsidR="006E0DB1" w:rsidRPr="000C0F61" w:rsidRDefault="006E0DB1" w:rsidP="000C0F61">
      <w:pPr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0F61">
        <w:rPr>
          <w:rFonts w:ascii="Times New Roman" w:hAnsi="Times New Roman"/>
          <w:sz w:val="28"/>
          <w:szCs w:val="28"/>
        </w:rPr>
        <w:t>Кроме того, педагоги принимают активное участие  в муниципальных методических семинарах, мастер-классах. На</w:t>
      </w:r>
      <w:r w:rsidRPr="000C0F61">
        <w:rPr>
          <w:rFonts w:ascii="Times New Roman" w:eastAsia="Calibri" w:hAnsi="Times New Roman"/>
          <w:sz w:val="28"/>
          <w:szCs w:val="28"/>
          <w:lang w:eastAsia="en-US"/>
        </w:rPr>
        <w:t xml:space="preserve"> базе информационно-методического центра г. Бугуруслана работает межмуниципальный методический центр учителей математики и русского языка, в рамках которого рассматриваются трудные вопросы подготовки к ГИА, практикумы по решению заданий </w:t>
      </w:r>
      <w:proofErr w:type="spellStart"/>
      <w:r w:rsidRPr="000C0F61">
        <w:rPr>
          <w:rFonts w:ascii="Times New Roman" w:eastAsia="Calibri" w:hAnsi="Times New Roman"/>
          <w:sz w:val="28"/>
          <w:szCs w:val="28"/>
          <w:lang w:eastAsia="en-US"/>
        </w:rPr>
        <w:t>КИМов</w:t>
      </w:r>
      <w:proofErr w:type="spellEnd"/>
      <w:r w:rsidRPr="000C0F61">
        <w:rPr>
          <w:rFonts w:ascii="Times New Roman" w:eastAsia="Calibri" w:hAnsi="Times New Roman"/>
          <w:sz w:val="28"/>
          <w:szCs w:val="28"/>
          <w:lang w:eastAsia="en-US"/>
        </w:rPr>
        <w:t>. В феврале</w:t>
      </w:r>
      <w:r w:rsidR="00B44A7B" w:rsidRPr="000C0F61">
        <w:rPr>
          <w:rFonts w:ascii="Times New Roman" w:eastAsia="Calibri" w:hAnsi="Times New Roman"/>
          <w:sz w:val="28"/>
          <w:szCs w:val="28"/>
          <w:lang w:eastAsia="en-US"/>
        </w:rPr>
        <w:t xml:space="preserve"> и марте </w:t>
      </w:r>
      <w:r w:rsidRPr="000C0F61">
        <w:rPr>
          <w:rFonts w:ascii="Times New Roman" w:eastAsia="Calibri" w:hAnsi="Times New Roman"/>
          <w:sz w:val="28"/>
          <w:szCs w:val="28"/>
          <w:lang w:eastAsia="en-US"/>
        </w:rPr>
        <w:t xml:space="preserve"> на базе</w:t>
      </w:r>
      <w:r w:rsidR="00B44A7B" w:rsidRPr="000C0F61">
        <w:rPr>
          <w:rFonts w:ascii="Times New Roman" w:eastAsia="Calibri" w:hAnsi="Times New Roman"/>
          <w:sz w:val="28"/>
          <w:szCs w:val="28"/>
          <w:lang w:eastAsia="en-US"/>
        </w:rPr>
        <w:t xml:space="preserve"> МБОУ «</w:t>
      </w:r>
      <w:r w:rsidRPr="000C0F61">
        <w:rPr>
          <w:rFonts w:ascii="Times New Roman" w:eastAsia="Calibri" w:hAnsi="Times New Roman"/>
          <w:sz w:val="28"/>
          <w:szCs w:val="28"/>
          <w:lang w:eastAsia="en-US"/>
        </w:rPr>
        <w:t xml:space="preserve"> Михайловск</w:t>
      </w:r>
      <w:r w:rsidR="00B44A7B" w:rsidRPr="000C0F61">
        <w:rPr>
          <w:rFonts w:ascii="Times New Roman" w:eastAsia="Calibri" w:hAnsi="Times New Roman"/>
          <w:sz w:val="28"/>
          <w:szCs w:val="28"/>
          <w:lang w:eastAsia="en-US"/>
        </w:rPr>
        <w:t>ая</w:t>
      </w:r>
      <w:r w:rsidRPr="000C0F61">
        <w:rPr>
          <w:rFonts w:ascii="Times New Roman" w:eastAsia="Calibri" w:hAnsi="Times New Roman"/>
          <w:sz w:val="28"/>
          <w:szCs w:val="28"/>
          <w:lang w:eastAsia="en-US"/>
        </w:rPr>
        <w:t xml:space="preserve"> СОШ</w:t>
      </w:r>
      <w:r w:rsidR="00B44A7B" w:rsidRPr="000C0F61">
        <w:rPr>
          <w:rFonts w:ascii="Times New Roman" w:eastAsia="Calibri" w:hAnsi="Times New Roman"/>
          <w:sz w:val="28"/>
          <w:szCs w:val="28"/>
          <w:lang w:eastAsia="en-US"/>
        </w:rPr>
        <w:t>» и МБОУ «</w:t>
      </w:r>
      <w:proofErr w:type="spellStart"/>
      <w:r w:rsidR="00B44A7B" w:rsidRPr="000C0F61">
        <w:rPr>
          <w:rFonts w:ascii="Times New Roman" w:eastAsia="Calibri" w:hAnsi="Times New Roman"/>
          <w:sz w:val="28"/>
          <w:szCs w:val="28"/>
          <w:lang w:eastAsia="en-US"/>
        </w:rPr>
        <w:t>Пилюгинская</w:t>
      </w:r>
      <w:proofErr w:type="spellEnd"/>
      <w:r w:rsidR="00B44A7B" w:rsidRPr="000C0F61">
        <w:rPr>
          <w:rFonts w:ascii="Times New Roman" w:eastAsia="Calibri" w:hAnsi="Times New Roman"/>
          <w:sz w:val="28"/>
          <w:szCs w:val="28"/>
          <w:lang w:eastAsia="en-US"/>
        </w:rPr>
        <w:t xml:space="preserve"> СОШ» были </w:t>
      </w:r>
      <w:r w:rsidRPr="000C0F61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проведены заседания для учителей русского языка и математики. Учителя русского языка представили опыт работы по изучению трудных вопросов тестовой части ЕГЭ; учителя математики провели практикум по решению показательных уравнений и </w:t>
      </w:r>
      <w:proofErr w:type="gramStart"/>
      <w:r w:rsidRPr="000C0F61">
        <w:rPr>
          <w:rFonts w:ascii="Times New Roman" w:eastAsia="Calibri" w:hAnsi="Times New Roman"/>
          <w:sz w:val="28"/>
          <w:szCs w:val="28"/>
          <w:lang w:eastAsia="en-US"/>
        </w:rPr>
        <w:t>неравенств</w:t>
      </w:r>
      <w:r w:rsidR="00B44A7B" w:rsidRPr="000C0F61">
        <w:rPr>
          <w:rFonts w:ascii="Times New Roman" w:eastAsia="Calibri" w:hAnsi="Times New Roman"/>
          <w:sz w:val="28"/>
          <w:szCs w:val="28"/>
          <w:lang w:eastAsia="en-US"/>
        </w:rPr>
        <w:t xml:space="preserve"> .</w:t>
      </w:r>
      <w:proofErr w:type="gramEnd"/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0F61">
        <w:rPr>
          <w:sz w:val="28"/>
          <w:szCs w:val="28"/>
        </w:rPr>
        <w:t xml:space="preserve">Постоянно проводится </w:t>
      </w:r>
      <w:r w:rsidRPr="000C0F61">
        <w:rPr>
          <w:b/>
          <w:sz w:val="28"/>
          <w:szCs w:val="28"/>
        </w:rPr>
        <w:t>работа с родителями</w:t>
      </w:r>
      <w:r w:rsidRPr="000C0F61">
        <w:rPr>
          <w:sz w:val="28"/>
          <w:szCs w:val="28"/>
        </w:rPr>
        <w:t xml:space="preserve"> обучающихся. </w:t>
      </w:r>
    </w:p>
    <w:p w:rsidR="006E0DB1" w:rsidRPr="000C0F61" w:rsidRDefault="00B44A7B" w:rsidP="000C0F6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C0F61">
        <w:rPr>
          <w:sz w:val="28"/>
          <w:szCs w:val="28"/>
        </w:rPr>
        <w:t xml:space="preserve">В  </w:t>
      </w:r>
      <w:r w:rsidR="00CB25DE">
        <w:rPr>
          <w:sz w:val="28"/>
          <w:szCs w:val="28"/>
        </w:rPr>
        <w:t xml:space="preserve">20 </w:t>
      </w:r>
      <w:r w:rsidRPr="000C0F61">
        <w:rPr>
          <w:sz w:val="28"/>
          <w:szCs w:val="28"/>
        </w:rPr>
        <w:t>март</w:t>
      </w:r>
      <w:r w:rsidR="00CB25DE">
        <w:rPr>
          <w:sz w:val="28"/>
          <w:szCs w:val="28"/>
        </w:rPr>
        <w:t>а</w:t>
      </w:r>
      <w:r w:rsidRPr="000C0F61">
        <w:rPr>
          <w:sz w:val="28"/>
          <w:szCs w:val="28"/>
        </w:rPr>
        <w:t xml:space="preserve"> </w:t>
      </w:r>
      <w:r w:rsidR="006E0DB1" w:rsidRPr="000C0F61">
        <w:rPr>
          <w:sz w:val="28"/>
          <w:szCs w:val="28"/>
        </w:rPr>
        <w:t xml:space="preserve"> 20</w:t>
      </w:r>
      <w:r w:rsidRPr="000C0F61">
        <w:rPr>
          <w:sz w:val="28"/>
          <w:szCs w:val="28"/>
        </w:rPr>
        <w:t>21</w:t>
      </w:r>
      <w:r w:rsidR="006E0DB1" w:rsidRPr="000C0F61">
        <w:rPr>
          <w:sz w:val="28"/>
          <w:szCs w:val="28"/>
        </w:rPr>
        <w:t xml:space="preserve"> года на базе Михайловской школы проведены акции «Родители сдают ЕГЭ», которые призваны повысить информированность родителей школьников об  особенностях экзаменационных процедур. 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ab/>
        <w:t xml:space="preserve">Особое внимание в процессе подготовки учащихся к итоговой аттестации занимает </w:t>
      </w:r>
      <w:r w:rsidRPr="000C0F61">
        <w:rPr>
          <w:b/>
          <w:sz w:val="28"/>
          <w:szCs w:val="28"/>
        </w:rPr>
        <w:t xml:space="preserve">мониторинг качества </w:t>
      </w:r>
      <w:proofErr w:type="spellStart"/>
      <w:r w:rsidRPr="000C0F61">
        <w:rPr>
          <w:b/>
          <w:sz w:val="28"/>
          <w:szCs w:val="28"/>
        </w:rPr>
        <w:t>обученности</w:t>
      </w:r>
      <w:proofErr w:type="spellEnd"/>
      <w:r w:rsidRPr="000C0F61">
        <w:rPr>
          <w:sz w:val="28"/>
          <w:szCs w:val="28"/>
        </w:rPr>
        <w:t xml:space="preserve"> по предметам, которые учащиеся будут сдавать в форме  ГИА.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ab/>
        <w:t xml:space="preserve">Мониторинг качества проводится в системе и комплексно. </w:t>
      </w:r>
      <w:proofErr w:type="gramStart"/>
      <w:r w:rsidRPr="000C0F61">
        <w:rPr>
          <w:sz w:val="28"/>
          <w:szCs w:val="28"/>
        </w:rPr>
        <w:t>Он  включает</w:t>
      </w:r>
      <w:proofErr w:type="gramEnd"/>
      <w:r w:rsidRPr="000C0F61">
        <w:rPr>
          <w:sz w:val="28"/>
          <w:szCs w:val="28"/>
        </w:rPr>
        <w:t xml:space="preserve"> в себя контроль текущей успеваемости и анализ результатов контрольных срезов, проводимых в рамках реализации региональной системы оценки качества образования. 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ab/>
        <w:t xml:space="preserve">Заместители директоров по учебной работе анализируют их, выносят на обсуждение на административные совещания. </w:t>
      </w:r>
    </w:p>
    <w:p w:rsidR="009A3256" w:rsidRPr="000C0F61" w:rsidRDefault="006E0DB1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ab/>
      </w:r>
    </w:p>
    <w:p w:rsidR="004B3AD9" w:rsidRPr="000C0F61" w:rsidRDefault="009A3256" w:rsidP="000C0F6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По итогам </w:t>
      </w:r>
      <w:r w:rsidRPr="000C0F61">
        <w:rPr>
          <w:rFonts w:ascii="Times New Roman" w:hAnsi="Times New Roman"/>
          <w:b/>
          <w:sz w:val="28"/>
          <w:szCs w:val="28"/>
        </w:rPr>
        <w:t>пробного экзамена  по математике</w:t>
      </w:r>
      <w:r w:rsidRPr="000C0F61">
        <w:rPr>
          <w:rFonts w:ascii="Times New Roman" w:hAnsi="Times New Roman"/>
          <w:sz w:val="28"/>
          <w:szCs w:val="28"/>
        </w:rPr>
        <w:t xml:space="preserve"> обучающиеся, выполнявшие контрольную работу в форме ОГЭ, показали следующие результаты: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41"/>
        <w:gridCol w:w="1066"/>
        <w:gridCol w:w="773"/>
        <w:gridCol w:w="773"/>
        <w:gridCol w:w="667"/>
        <w:gridCol w:w="720"/>
        <w:gridCol w:w="1440"/>
        <w:gridCol w:w="1620"/>
      </w:tblGrid>
      <w:tr w:rsidR="004B3AD9" w:rsidRPr="000C0F61" w:rsidTr="005706E0">
        <w:tc>
          <w:tcPr>
            <w:tcW w:w="2160" w:type="dxa"/>
            <w:vMerge w:val="restart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lastRenderedPageBreak/>
              <w:t>Вид контроля</w:t>
            </w:r>
          </w:p>
        </w:tc>
        <w:tc>
          <w:tcPr>
            <w:tcW w:w="1041" w:type="dxa"/>
            <w:vMerge w:val="restart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0C0F61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0C0F61">
              <w:rPr>
                <w:rFonts w:ascii="Times New Roman" w:hAnsi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1066" w:type="dxa"/>
            <w:vMerge w:val="restart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933" w:type="dxa"/>
            <w:gridSpan w:val="4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Получили отметки</w:t>
            </w:r>
          </w:p>
        </w:tc>
        <w:tc>
          <w:tcPr>
            <w:tcW w:w="1440" w:type="dxa"/>
            <w:vMerge w:val="restart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% «2»</w:t>
            </w:r>
          </w:p>
        </w:tc>
        <w:tc>
          <w:tcPr>
            <w:tcW w:w="1620" w:type="dxa"/>
            <w:vMerge w:val="restart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% «4» и «5»</w:t>
            </w:r>
          </w:p>
        </w:tc>
      </w:tr>
      <w:tr w:rsidR="004B3AD9" w:rsidRPr="000C0F61" w:rsidTr="005706E0">
        <w:tc>
          <w:tcPr>
            <w:tcW w:w="2160" w:type="dxa"/>
            <w:vMerge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AD9" w:rsidRPr="000C0F61" w:rsidTr="005706E0">
        <w:tc>
          <w:tcPr>
            <w:tcW w:w="2160" w:type="dxa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 xml:space="preserve">Входная  ВПР  </w:t>
            </w:r>
          </w:p>
        </w:tc>
        <w:tc>
          <w:tcPr>
            <w:tcW w:w="1041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066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73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67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61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4B3AD9" w:rsidRPr="000C0F61" w:rsidTr="005706E0">
        <w:trPr>
          <w:trHeight w:val="535"/>
        </w:trPr>
        <w:tc>
          <w:tcPr>
            <w:tcW w:w="2160" w:type="dxa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Контрольная за</w:t>
            </w:r>
          </w:p>
          <w:p w:rsidR="004B3AD9" w:rsidRPr="000C0F61" w:rsidRDefault="004B3AD9" w:rsidP="000C0F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041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1066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773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73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667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20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620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38,4</w:t>
            </w:r>
          </w:p>
        </w:tc>
      </w:tr>
      <w:tr w:rsidR="004B3AD9" w:rsidRPr="000C0F61" w:rsidTr="005706E0">
        <w:trPr>
          <w:trHeight w:val="535"/>
        </w:trPr>
        <w:tc>
          <w:tcPr>
            <w:tcW w:w="2160" w:type="dxa"/>
          </w:tcPr>
          <w:p w:rsidR="004B3AD9" w:rsidRPr="000C0F61" w:rsidRDefault="004B3AD9" w:rsidP="000C0F6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Пробная КР</w:t>
            </w:r>
          </w:p>
        </w:tc>
        <w:tc>
          <w:tcPr>
            <w:tcW w:w="1041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1066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773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73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667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  <w:vAlign w:val="center"/>
          </w:tcPr>
          <w:p w:rsidR="004B3AD9" w:rsidRPr="000C0F61" w:rsidRDefault="000C0F61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620" w:type="dxa"/>
            <w:vAlign w:val="center"/>
          </w:tcPr>
          <w:p w:rsidR="004B3AD9" w:rsidRPr="000C0F61" w:rsidRDefault="004B3AD9" w:rsidP="000C0F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F6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4B3AD9" w:rsidRPr="000C0F61" w:rsidRDefault="004B3AD9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21C0" w:rsidRPr="000C0F61" w:rsidRDefault="009A3256" w:rsidP="000C0F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Справились с работой на положительные оценки </w:t>
      </w:r>
      <w:r w:rsidRPr="000C0F61">
        <w:rPr>
          <w:rFonts w:ascii="Times New Roman" w:hAnsi="Times New Roman"/>
          <w:b/>
          <w:sz w:val="28"/>
          <w:szCs w:val="28"/>
        </w:rPr>
        <w:t>119 (74,4%)</w:t>
      </w:r>
      <w:r w:rsidRPr="000C0F61">
        <w:rPr>
          <w:rFonts w:ascii="Times New Roman" w:hAnsi="Times New Roman"/>
          <w:sz w:val="28"/>
          <w:szCs w:val="28"/>
        </w:rPr>
        <w:t xml:space="preserve"> обучающихся, за первое полугодие - </w:t>
      </w:r>
      <w:r w:rsidRPr="000C0F61">
        <w:rPr>
          <w:rFonts w:ascii="Times New Roman" w:hAnsi="Times New Roman"/>
          <w:b/>
          <w:sz w:val="28"/>
          <w:szCs w:val="28"/>
        </w:rPr>
        <w:t>138 (86,8%),</w:t>
      </w:r>
      <w:r w:rsidRPr="000C0F61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0C0F61">
        <w:rPr>
          <w:rFonts w:ascii="Times New Roman" w:hAnsi="Times New Roman"/>
          <w:sz w:val="28"/>
          <w:szCs w:val="28"/>
        </w:rPr>
        <w:t>входной  ВПР</w:t>
      </w:r>
      <w:proofErr w:type="gramEnd"/>
      <w:r w:rsidRPr="000C0F61">
        <w:rPr>
          <w:rFonts w:ascii="Times New Roman" w:hAnsi="Times New Roman"/>
          <w:sz w:val="28"/>
          <w:szCs w:val="28"/>
        </w:rPr>
        <w:t xml:space="preserve">- </w:t>
      </w:r>
      <w:r w:rsidRPr="000C0F61">
        <w:rPr>
          <w:rFonts w:ascii="Times New Roman" w:hAnsi="Times New Roman"/>
          <w:b/>
          <w:sz w:val="28"/>
          <w:szCs w:val="28"/>
        </w:rPr>
        <w:t xml:space="preserve">130 (91%) </w:t>
      </w:r>
      <w:r w:rsidRPr="000C0F61">
        <w:rPr>
          <w:rFonts w:ascii="Times New Roman" w:hAnsi="Times New Roman"/>
          <w:sz w:val="28"/>
          <w:szCs w:val="28"/>
        </w:rPr>
        <w:t>выполнявших</w:t>
      </w:r>
      <w:r w:rsidRPr="000C0F61">
        <w:rPr>
          <w:rFonts w:ascii="Times New Roman" w:hAnsi="Times New Roman"/>
          <w:b/>
          <w:sz w:val="28"/>
          <w:szCs w:val="28"/>
        </w:rPr>
        <w:t xml:space="preserve">.  </w:t>
      </w:r>
    </w:p>
    <w:p w:rsidR="009A3256" w:rsidRPr="000C0F61" w:rsidRDefault="009A3256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Качество знаний составило – </w:t>
      </w:r>
      <w:r w:rsidRPr="000C0F61">
        <w:rPr>
          <w:rFonts w:ascii="Times New Roman" w:hAnsi="Times New Roman"/>
          <w:b/>
          <w:sz w:val="28"/>
          <w:szCs w:val="28"/>
        </w:rPr>
        <w:t>15%</w:t>
      </w:r>
      <w:r w:rsidRPr="000C0F61">
        <w:rPr>
          <w:rFonts w:ascii="Times New Roman" w:hAnsi="Times New Roman"/>
          <w:sz w:val="28"/>
          <w:szCs w:val="28"/>
        </w:rPr>
        <w:t xml:space="preserve"> (на «4» написали 24 обучающихся), за первое полугодие - </w:t>
      </w:r>
      <w:r w:rsidRPr="000C0F61">
        <w:rPr>
          <w:rFonts w:ascii="Times New Roman" w:hAnsi="Times New Roman"/>
          <w:b/>
          <w:sz w:val="28"/>
          <w:szCs w:val="28"/>
        </w:rPr>
        <w:t>38,4%,</w:t>
      </w:r>
      <w:r w:rsidRPr="000C0F61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0C0F61">
        <w:rPr>
          <w:rFonts w:ascii="Times New Roman" w:hAnsi="Times New Roman"/>
          <w:sz w:val="28"/>
          <w:szCs w:val="28"/>
        </w:rPr>
        <w:t>входной  ВПР</w:t>
      </w:r>
      <w:proofErr w:type="gramEnd"/>
      <w:r w:rsidRPr="000C0F61">
        <w:rPr>
          <w:rFonts w:ascii="Times New Roman" w:hAnsi="Times New Roman"/>
          <w:sz w:val="28"/>
          <w:szCs w:val="28"/>
        </w:rPr>
        <w:t xml:space="preserve"> – </w:t>
      </w:r>
      <w:r w:rsidRPr="000C0F61">
        <w:rPr>
          <w:rFonts w:ascii="Times New Roman" w:hAnsi="Times New Roman"/>
          <w:b/>
          <w:sz w:val="28"/>
          <w:szCs w:val="28"/>
        </w:rPr>
        <w:t>22,3%.</w:t>
      </w:r>
    </w:p>
    <w:p w:rsidR="006E0DB1" w:rsidRPr="000C0F61" w:rsidRDefault="006E0DB1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успеваемость составила </w:t>
      </w:r>
      <w:r w:rsidRPr="000C0F61">
        <w:rPr>
          <w:rFonts w:ascii="Times New Roman" w:hAnsi="Times New Roman"/>
          <w:b/>
          <w:sz w:val="28"/>
          <w:szCs w:val="28"/>
        </w:rPr>
        <w:t>88,6</w:t>
      </w:r>
      <w:proofErr w:type="gramStart"/>
      <w:r w:rsidRPr="000C0F61">
        <w:rPr>
          <w:rFonts w:ascii="Times New Roman" w:hAnsi="Times New Roman"/>
          <w:b/>
          <w:sz w:val="28"/>
          <w:szCs w:val="28"/>
        </w:rPr>
        <w:t>%;</w:t>
      </w:r>
      <w:r w:rsidRPr="000C0F61">
        <w:rPr>
          <w:rFonts w:ascii="Times New Roman" w:hAnsi="Times New Roman"/>
          <w:sz w:val="28"/>
          <w:szCs w:val="28"/>
        </w:rPr>
        <w:t xml:space="preserve">  на</w:t>
      </w:r>
      <w:proofErr w:type="gramEnd"/>
      <w:r w:rsidRPr="000C0F61">
        <w:rPr>
          <w:rFonts w:ascii="Times New Roman" w:hAnsi="Times New Roman"/>
          <w:sz w:val="28"/>
          <w:szCs w:val="28"/>
        </w:rPr>
        <w:t xml:space="preserve"> полугодовой контрольной  - 71,3%  на входной  - 56% (повышение  по сравнению с ПКР  на 17,3%).</w:t>
      </w:r>
    </w:p>
    <w:p w:rsidR="006E0DB1" w:rsidRPr="000C0F61" w:rsidRDefault="006E0DB1" w:rsidP="000C0F61">
      <w:pPr>
        <w:tabs>
          <w:tab w:val="left" w:pos="72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AD9" w:rsidRPr="000C0F61" w:rsidRDefault="004B3AD9" w:rsidP="000C0F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>По результатам пробного ОГЭ наблюдается снижение уровня выполнения заданий в целом, в группу «риск» выявлен 41(25,6%) обучающийся, что больше почти в два раза по сравнению с итогами контрольной работы за первое полугодие (был 21 обучающийся). Также увеличилось количество удовлетворительных отметок с 78 до 95. Вызывает опасение снижение качества знаний на 23%. По результатам пробного экзамена на «4» справились только 15% выполнявших, никто не получил отметку «5».</w:t>
      </w:r>
    </w:p>
    <w:p w:rsidR="004B3AD9" w:rsidRPr="000C0F61" w:rsidRDefault="004B3AD9" w:rsidP="000C0F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Настораживают результаты пробной работы в образовательных учреждениях, где показатель неудовлетворительных отметок составил более 25%: в Дмитриевской, </w:t>
      </w:r>
      <w:proofErr w:type="spellStart"/>
      <w:r w:rsidRPr="000C0F61">
        <w:rPr>
          <w:rFonts w:ascii="Times New Roman" w:hAnsi="Times New Roman"/>
          <w:sz w:val="28"/>
          <w:szCs w:val="28"/>
        </w:rPr>
        <w:t>Елатомской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F61">
        <w:rPr>
          <w:rFonts w:ascii="Times New Roman" w:hAnsi="Times New Roman"/>
          <w:sz w:val="28"/>
          <w:szCs w:val="28"/>
        </w:rPr>
        <w:t>Завьяловской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F61">
        <w:rPr>
          <w:rFonts w:ascii="Times New Roman" w:hAnsi="Times New Roman"/>
          <w:sz w:val="28"/>
          <w:szCs w:val="28"/>
        </w:rPr>
        <w:t>Кирюшкинской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Михайловской (9Б), </w:t>
      </w:r>
      <w:proofErr w:type="spellStart"/>
      <w:r w:rsidRPr="000C0F61">
        <w:rPr>
          <w:rFonts w:ascii="Times New Roman" w:hAnsi="Times New Roman"/>
          <w:sz w:val="28"/>
          <w:szCs w:val="28"/>
        </w:rPr>
        <w:t>Старотюринском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 филиале </w:t>
      </w:r>
      <w:proofErr w:type="spellStart"/>
      <w:r w:rsidRPr="000C0F61">
        <w:rPr>
          <w:rFonts w:ascii="Times New Roman" w:hAnsi="Times New Roman"/>
          <w:sz w:val="28"/>
          <w:szCs w:val="28"/>
        </w:rPr>
        <w:t>Нойкинской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 школы, </w:t>
      </w:r>
      <w:proofErr w:type="spellStart"/>
      <w:r w:rsidRPr="000C0F61">
        <w:rPr>
          <w:rFonts w:ascii="Times New Roman" w:hAnsi="Times New Roman"/>
          <w:sz w:val="28"/>
          <w:szCs w:val="28"/>
        </w:rPr>
        <w:t>Пилюгинской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F61">
        <w:rPr>
          <w:rFonts w:ascii="Times New Roman" w:hAnsi="Times New Roman"/>
          <w:sz w:val="28"/>
          <w:szCs w:val="28"/>
        </w:rPr>
        <w:t>Полибинской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F61">
        <w:rPr>
          <w:rFonts w:ascii="Times New Roman" w:hAnsi="Times New Roman"/>
          <w:sz w:val="28"/>
          <w:szCs w:val="28"/>
        </w:rPr>
        <w:t>Пониклинской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Советской средних школах, в </w:t>
      </w:r>
      <w:proofErr w:type="spellStart"/>
      <w:r w:rsidRPr="000C0F61">
        <w:rPr>
          <w:rFonts w:ascii="Times New Roman" w:hAnsi="Times New Roman"/>
          <w:sz w:val="28"/>
          <w:szCs w:val="28"/>
        </w:rPr>
        <w:t>Лукинской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 основной школе.</w:t>
      </w:r>
    </w:p>
    <w:p w:rsidR="004B3AD9" w:rsidRPr="000C0F61" w:rsidRDefault="004B3AD9" w:rsidP="000C0F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Показатель процента «4»  составил выше муниципального показателя в  12 образовательных учреждениях, но более трети от количества выполнявших получили «4» только в 9 школах (в </w:t>
      </w:r>
      <w:proofErr w:type="spellStart"/>
      <w:r w:rsidRPr="000C0F61">
        <w:rPr>
          <w:rFonts w:ascii="Times New Roman" w:hAnsi="Times New Roman"/>
          <w:sz w:val="28"/>
          <w:szCs w:val="28"/>
        </w:rPr>
        <w:t>Благодаровской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F61">
        <w:rPr>
          <w:rFonts w:ascii="Times New Roman" w:hAnsi="Times New Roman"/>
          <w:sz w:val="28"/>
          <w:szCs w:val="28"/>
        </w:rPr>
        <w:t>Елатомской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F61">
        <w:rPr>
          <w:rFonts w:ascii="Times New Roman" w:hAnsi="Times New Roman"/>
          <w:sz w:val="28"/>
          <w:szCs w:val="28"/>
        </w:rPr>
        <w:t>Нойкинской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F61">
        <w:rPr>
          <w:rFonts w:ascii="Times New Roman" w:hAnsi="Times New Roman"/>
          <w:sz w:val="28"/>
          <w:szCs w:val="28"/>
        </w:rPr>
        <w:t>Старотюринском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 филиале </w:t>
      </w:r>
      <w:proofErr w:type="spellStart"/>
      <w:r w:rsidRPr="000C0F61">
        <w:rPr>
          <w:rFonts w:ascii="Times New Roman" w:hAnsi="Times New Roman"/>
          <w:sz w:val="28"/>
          <w:szCs w:val="28"/>
        </w:rPr>
        <w:t>Нойкинской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 школы, Ивановской, </w:t>
      </w:r>
      <w:proofErr w:type="spellStart"/>
      <w:r w:rsidRPr="000C0F61">
        <w:rPr>
          <w:rFonts w:ascii="Times New Roman" w:hAnsi="Times New Roman"/>
          <w:sz w:val="28"/>
          <w:szCs w:val="28"/>
        </w:rPr>
        <w:t>Кокошеевской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Красноярской, </w:t>
      </w:r>
      <w:proofErr w:type="spellStart"/>
      <w:r w:rsidRPr="000C0F61">
        <w:rPr>
          <w:rFonts w:ascii="Times New Roman" w:hAnsi="Times New Roman"/>
          <w:sz w:val="28"/>
          <w:szCs w:val="28"/>
        </w:rPr>
        <w:t>Нуштайкинской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F61">
        <w:rPr>
          <w:rFonts w:ascii="Times New Roman" w:hAnsi="Times New Roman"/>
          <w:sz w:val="28"/>
          <w:szCs w:val="28"/>
        </w:rPr>
        <w:t>Староузелинской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 школах). В двух школах (Ивановской, </w:t>
      </w:r>
      <w:proofErr w:type="spellStart"/>
      <w:r w:rsidRPr="000C0F61">
        <w:rPr>
          <w:rFonts w:ascii="Times New Roman" w:hAnsi="Times New Roman"/>
          <w:sz w:val="28"/>
          <w:szCs w:val="28"/>
        </w:rPr>
        <w:t>Староузелинской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) </w:t>
      </w:r>
      <w:r w:rsidRPr="000C0F61">
        <w:rPr>
          <w:rFonts w:ascii="Times New Roman" w:hAnsi="Times New Roman"/>
          <w:sz w:val="28"/>
          <w:szCs w:val="28"/>
        </w:rPr>
        <w:lastRenderedPageBreak/>
        <w:t>выполняли по одному обучающемуся, которые получили отметки «4» и качество знаний составило в этих ОУ по 100%.</w:t>
      </w:r>
    </w:p>
    <w:p w:rsidR="004B3AD9" w:rsidRPr="000C0F61" w:rsidRDefault="004B3AD9" w:rsidP="000C0F61">
      <w:pPr>
        <w:widowControl w:val="0"/>
        <w:ind w:right="120" w:firstLine="708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Без «двоек» выполнили работу обучающиеся из Аксаковской, </w:t>
      </w:r>
      <w:proofErr w:type="spellStart"/>
      <w:r w:rsidRPr="000C0F61">
        <w:rPr>
          <w:rFonts w:ascii="Times New Roman" w:hAnsi="Times New Roman"/>
          <w:sz w:val="28"/>
          <w:szCs w:val="28"/>
        </w:rPr>
        <w:t>Коровинской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Ивановской, Красноярской, </w:t>
      </w:r>
      <w:proofErr w:type="spellStart"/>
      <w:r w:rsidRPr="000C0F61">
        <w:rPr>
          <w:rFonts w:ascii="Times New Roman" w:hAnsi="Times New Roman"/>
          <w:sz w:val="28"/>
          <w:szCs w:val="28"/>
        </w:rPr>
        <w:t>Мордбугурусланской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F61">
        <w:rPr>
          <w:rFonts w:ascii="Times New Roman" w:hAnsi="Times New Roman"/>
          <w:sz w:val="28"/>
          <w:szCs w:val="28"/>
        </w:rPr>
        <w:t>Нуштайкинской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C0F61">
        <w:rPr>
          <w:rFonts w:ascii="Times New Roman" w:hAnsi="Times New Roman"/>
          <w:sz w:val="28"/>
          <w:szCs w:val="28"/>
        </w:rPr>
        <w:t>Пронькинской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  </w:t>
      </w:r>
      <w:proofErr w:type="spellStart"/>
      <w:proofErr w:type="gramEnd"/>
      <w:r w:rsidRPr="000C0F61">
        <w:rPr>
          <w:rFonts w:ascii="Times New Roman" w:hAnsi="Times New Roman"/>
          <w:sz w:val="28"/>
          <w:szCs w:val="28"/>
        </w:rPr>
        <w:t>Русскобоклинской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0C0F61">
        <w:rPr>
          <w:rFonts w:ascii="Times New Roman" w:hAnsi="Times New Roman"/>
          <w:sz w:val="28"/>
          <w:szCs w:val="28"/>
        </w:rPr>
        <w:t>Староузелинской</w:t>
      </w:r>
      <w:proofErr w:type="spellEnd"/>
      <w:r w:rsidRPr="000C0F61">
        <w:rPr>
          <w:rFonts w:ascii="Times New Roman" w:hAnsi="Times New Roman"/>
          <w:sz w:val="28"/>
          <w:szCs w:val="28"/>
        </w:rPr>
        <w:t xml:space="preserve"> школ. </w:t>
      </w:r>
    </w:p>
    <w:p w:rsidR="009A3256" w:rsidRPr="000C0F61" w:rsidRDefault="004C5971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>В целом, анализируя результаты пробного экзамена по математике обучающихся 9 классов, можно сказать, что   полученные результаты свидетельствуют о низком  уровне подготовки обучающихся на текущий момент. Наблюдается  снижение уровня выполнения заданий по алгебре, геометрии. Имеются  проблемы с вычислительными навыками, умениями применять знания в измененной ситуации, слабые умения анализировать условия заданий,  неосознанным усвоением материала по ряду тем, недостаточным пониманием смысла, содержания заданий, слабой мотивации в результативности выполнения работы</w:t>
      </w:r>
    </w:p>
    <w:p w:rsidR="009A3256" w:rsidRPr="00F94918" w:rsidRDefault="009A3256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DB1" w:rsidRPr="00F94918" w:rsidRDefault="006E0DB1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918">
        <w:rPr>
          <w:rFonts w:ascii="Times New Roman" w:hAnsi="Times New Roman"/>
          <w:sz w:val="28"/>
          <w:szCs w:val="28"/>
        </w:rPr>
        <w:t xml:space="preserve">         По итогам </w:t>
      </w:r>
      <w:r w:rsidRPr="00F94918">
        <w:rPr>
          <w:rFonts w:ascii="Times New Roman" w:hAnsi="Times New Roman"/>
          <w:b/>
          <w:sz w:val="28"/>
          <w:szCs w:val="28"/>
        </w:rPr>
        <w:t>контрольной работы в форме ОГЭ по русскому языку</w:t>
      </w:r>
      <w:r w:rsidRPr="00F94918">
        <w:rPr>
          <w:rFonts w:ascii="Times New Roman" w:hAnsi="Times New Roman"/>
          <w:sz w:val="28"/>
          <w:szCs w:val="28"/>
        </w:rPr>
        <w:t xml:space="preserve"> успеваемость </w:t>
      </w:r>
      <w:r w:rsidR="00F94918" w:rsidRPr="00F94918">
        <w:rPr>
          <w:rFonts w:ascii="Times New Roman" w:hAnsi="Times New Roman"/>
          <w:sz w:val="28"/>
          <w:szCs w:val="28"/>
        </w:rPr>
        <w:t>составила 90%.</w:t>
      </w:r>
    </w:p>
    <w:p w:rsidR="00053AC9" w:rsidRDefault="00F94918" w:rsidP="00053AC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94918">
        <w:rPr>
          <w:rFonts w:ascii="Times New Roman" w:hAnsi="Times New Roman"/>
          <w:sz w:val="28"/>
          <w:szCs w:val="28"/>
        </w:rPr>
        <w:t xml:space="preserve">Пробный экзамен по русскому языку в 9 классах проводился </w:t>
      </w:r>
      <w:r w:rsidRPr="00F94918">
        <w:rPr>
          <w:rFonts w:ascii="Times New Roman" w:hAnsi="Times New Roman"/>
          <w:sz w:val="28"/>
          <w:szCs w:val="28"/>
          <w:shd w:val="clear" w:color="auto" w:fill="FFFFFF"/>
        </w:rPr>
        <w:t>17.04.2021 г</w:t>
      </w:r>
      <w:r w:rsidRPr="00F94918">
        <w:rPr>
          <w:rFonts w:ascii="Times New Roman" w:hAnsi="Times New Roman"/>
          <w:sz w:val="28"/>
          <w:szCs w:val="28"/>
        </w:rPr>
        <w:t xml:space="preserve"> в форме основного государственного экзамена (ОГЭ)</w:t>
      </w:r>
      <w:r w:rsidR="00053AC9">
        <w:rPr>
          <w:rFonts w:ascii="Times New Roman" w:hAnsi="Times New Roman"/>
          <w:sz w:val="28"/>
          <w:szCs w:val="28"/>
        </w:rPr>
        <w:t>писали 160 обучающихся</w:t>
      </w:r>
      <w:r w:rsidRPr="00F94918">
        <w:rPr>
          <w:rFonts w:ascii="Times New Roman" w:hAnsi="Times New Roman"/>
          <w:sz w:val="28"/>
          <w:szCs w:val="28"/>
        </w:rPr>
        <w:t xml:space="preserve"> </w:t>
      </w:r>
    </w:p>
    <w:p w:rsidR="00053AC9" w:rsidRDefault="00053AC9" w:rsidP="00053AC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53AC9" w:rsidRPr="00F94918" w:rsidRDefault="00053AC9" w:rsidP="00053AC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94918">
        <w:rPr>
          <w:rFonts w:ascii="Times New Roman" w:hAnsi="Times New Roman"/>
          <w:sz w:val="28"/>
          <w:szCs w:val="28"/>
        </w:rPr>
        <w:t>Не справились с работой – 16 обучающихся (10%)</w:t>
      </w:r>
    </w:p>
    <w:p w:rsidR="00053AC9" w:rsidRPr="00F94918" w:rsidRDefault="00053AC9" w:rsidP="00053AC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94918">
        <w:rPr>
          <w:rFonts w:ascii="Times New Roman" w:hAnsi="Times New Roman"/>
          <w:sz w:val="28"/>
          <w:szCs w:val="28"/>
        </w:rPr>
        <w:t>Получили отметки:</w:t>
      </w:r>
    </w:p>
    <w:p w:rsidR="00053AC9" w:rsidRPr="00F94918" w:rsidRDefault="00053AC9" w:rsidP="00053AC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94918">
        <w:rPr>
          <w:rFonts w:ascii="Times New Roman" w:hAnsi="Times New Roman"/>
          <w:sz w:val="28"/>
          <w:szCs w:val="28"/>
        </w:rPr>
        <w:t>«3» – 68 (42,5%)</w:t>
      </w:r>
    </w:p>
    <w:p w:rsidR="00053AC9" w:rsidRPr="00F94918" w:rsidRDefault="00053AC9" w:rsidP="00053AC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94918">
        <w:rPr>
          <w:rFonts w:ascii="Times New Roman" w:hAnsi="Times New Roman"/>
          <w:sz w:val="28"/>
          <w:szCs w:val="28"/>
        </w:rPr>
        <w:t>«4» – 63 (39,4%)</w:t>
      </w:r>
    </w:p>
    <w:p w:rsidR="00053AC9" w:rsidRPr="00F94918" w:rsidRDefault="00053AC9" w:rsidP="00053AC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94918">
        <w:rPr>
          <w:rFonts w:ascii="Times New Roman" w:hAnsi="Times New Roman"/>
          <w:sz w:val="28"/>
          <w:szCs w:val="28"/>
        </w:rPr>
        <w:t>«5» – 13 (8,1%)</w:t>
      </w:r>
    </w:p>
    <w:p w:rsidR="00053AC9" w:rsidRPr="00F94918" w:rsidRDefault="00053AC9" w:rsidP="00053AC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94918">
        <w:rPr>
          <w:rFonts w:ascii="Times New Roman" w:hAnsi="Times New Roman"/>
          <w:sz w:val="28"/>
          <w:szCs w:val="28"/>
        </w:rPr>
        <w:t>Качество знаний – 47,5%</w:t>
      </w:r>
    </w:p>
    <w:p w:rsidR="00F94918" w:rsidRPr="00F94918" w:rsidRDefault="00F94918" w:rsidP="00F949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918" w:rsidRPr="00F94918" w:rsidRDefault="00F94918" w:rsidP="00053A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918">
        <w:rPr>
          <w:rFonts w:ascii="Times New Roman" w:hAnsi="Times New Roman"/>
          <w:sz w:val="28"/>
          <w:szCs w:val="28"/>
        </w:rPr>
        <w:t xml:space="preserve">В форме государственного выпускного экзамена выполняли </w:t>
      </w:r>
      <w:proofErr w:type="gramStart"/>
      <w:r w:rsidRPr="00F94918">
        <w:rPr>
          <w:rFonts w:ascii="Times New Roman" w:hAnsi="Times New Roman"/>
          <w:sz w:val="28"/>
          <w:szCs w:val="28"/>
        </w:rPr>
        <w:t xml:space="preserve">работу </w:t>
      </w:r>
      <w:r w:rsidR="00053AC9">
        <w:rPr>
          <w:rFonts w:ascii="Times New Roman" w:hAnsi="Times New Roman"/>
          <w:sz w:val="28"/>
          <w:szCs w:val="28"/>
        </w:rPr>
        <w:t xml:space="preserve"> </w:t>
      </w:r>
      <w:r w:rsidRPr="00F94918">
        <w:rPr>
          <w:rFonts w:ascii="Times New Roman" w:hAnsi="Times New Roman"/>
          <w:sz w:val="28"/>
          <w:szCs w:val="28"/>
        </w:rPr>
        <w:t>14</w:t>
      </w:r>
      <w:proofErr w:type="gramEnd"/>
      <w:r w:rsidRPr="00F94918">
        <w:rPr>
          <w:rFonts w:ascii="Times New Roman" w:hAnsi="Times New Roman"/>
          <w:sz w:val="28"/>
          <w:szCs w:val="28"/>
        </w:rPr>
        <w:t xml:space="preserve"> обучающихся. По адаптированной программе основного общего образования для детей с умственной отсталостью обучается 3 </w:t>
      </w:r>
      <w:r w:rsidR="00053AC9">
        <w:rPr>
          <w:rFonts w:ascii="Times New Roman" w:hAnsi="Times New Roman"/>
          <w:sz w:val="28"/>
          <w:szCs w:val="28"/>
        </w:rPr>
        <w:t xml:space="preserve">ученика, работу не выполняли, </w:t>
      </w:r>
    </w:p>
    <w:p w:rsidR="00F94918" w:rsidRPr="00F94918" w:rsidRDefault="00F94918" w:rsidP="00F94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918">
        <w:rPr>
          <w:rFonts w:ascii="Times New Roman" w:hAnsi="Times New Roman"/>
          <w:sz w:val="28"/>
          <w:szCs w:val="28"/>
        </w:rPr>
        <w:t>Сравнительная таблица результатов</w:t>
      </w:r>
    </w:p>
    <w:p w:rsidR="00F94918" w:rsidRPr="00F94918" w:rsidRDefault="00F94918" w:rsidP="00F94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918">
        <w:rPr>
          <w:rFonts w:ascii="Times New Roman" w:hAnsi="Times New Roman"/>
          <w:sz w:val="28"/>
          <w:szCs w:val="28"/>
        </w:rPr>
        <w:t>полугодовой контрольной работы в формате ОГЭ и пробного экзамена</w:t>
      </w:r>
    </w:p>
    <w:p w:rsidR="00F94918" w:rsidRPr="00F94918" w:rsidRDefault="00F94918" w:rsidP="00F94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418"/>
        <w:gridCol w:w="1417"/>
        <w:gridCol w:w="1843"/>
        <w:gridCol w:w="1418"/>
      </w:tblGrid>
      <w:tr w:rsidR="00F94918" w:rsidRPr="00F94918" w:rsidTr="00053AC9">
        <w:tc>
          <w:tcPr>
            <w:tcW w:w="959" w:type="dxa"/>
            <w:vMerge w:val="restart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918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386" w:type="dxa"/>
            <w:gridSpan w:val="4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918">
              <w:rPr>
                <w:rFonts w:ascii="Times New Roman" w:hAnsi="Times New Roman"/>
                <w:b/>
                <w:i/>
                <w:sz w:val="28"/>
                <w:szCs w:val="28"/>
              </w:rPr>
              <w:t>Отметки</w:t>
            </w:r>
          </w:p>
        </w:tc>
        <w:tc>
          <w:tcPr>
            <w:tcW w:w="1843" w:type="dxa"/>
            <w:vMerge w:val="restart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F94918">
              <w:rPr>
                <w:rFonts w:ascii="Times New Roman" w:hAnsi="Times New Roman"/>
                <w:b/>
                <w:i/>
                <w:sz w:val="28"/>
                <w:szCs w:val="28"/>
              </w:rPr>
              <w:t>Успевае-мость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918">
              <w:rPr>
                <w:rFonts w:ascii="Times New Roman" w:hAnsi="Times New Roman"/>
                <w:b/>
                <w:i/>
                <w:sz w:val="28"/>
                <w:szCs w:val="28"/>
              </w:rPr>
              <w:t>Качество знаний</w:t>
            </w:r>
          </w:p>
        </w:tc>
      </w:tr>
      <w:tr w:rsidR="00053AC9" w:rsidRPr="00F94918" w:rsidTr="00053AC9">
        <w:tc>
          <w:tcPr>
            <w:tcW w:w="959" w:type="dxa"/>
            <w:vMerge/>
          </w:tcPr>
          <w:p w:rsidR="00F94918" w:rsidRPr="00F94918" w:rsidRDefault="00F94918" w:rsidP="00F94918">
            <w:pPr>
              <w:ind w:right="-5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918">
              <w:rPr>
                <w:rFonts w:ascii="Times New Roman" w:hAnsi="Times New Roman"/>
                <w:b/>
                <w:i/>
                <w:sz w:val="28"/>
                <w:szCs w:val="28"/>
              </w:rPr>
              <w:t>«2»</w:t>
            </w:r>
          </w:p>
        </w:tc>
        <w:tc>
          <w:tcPr>
            <w:tcW w:w="1275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918">
              <w:rPr>
                <w:rFonts w:ascii="Times New Roman" w:hAnsi="Times New Roman"/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1418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918">
              <w:rPr>
                <w:rFonts w:ascii="Times New Roman" w:hAnsi="Times New Roman"/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918">
              <w:rPr>
                <w:rFonts w:ascii="Times New Roman" w:hAnsi="Times New Roman"/>
                <w:b/>
                <w:i/>
                <w:sz w:val="28"/>
                <w:szCs w:val="28"/>
              </w:rPr>
              <w:t>«5»</w:t>
            </w:r>
          </w:p>
        </w:tc>
        <w:tc>
          <w:tcPr>
            <w:tcW w:w="1843" w:type="dxa"/>
            <w:vMerge/>
          </w:tcPr>
          <w:p w:rsidR="00F94918" w:rsidRPr="00F94918" w:rsidRDefault="00F94918" w:rsidP="00F94918">
            <w:pPr>
              <w:ind w:right="-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94918" w:rsidRPr="00F94918" w:rsidRDefault="00F94918" w:rsidP="00F94918">
            <w:pPr>
              <w:ind w:right="-5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AC9" w:rsidRPr="00F94918" w:rsidTr="00053AC9">
        <w:tc>
          <w:tcPr>
            <w:tcW w:w="959" w:type="dxa"/>
          </w:tcPr>
          <w:p w:rsidR="00053AC9" w:rsidRDefault="00F94918" w:rsidP="00F94918">
            <w:pPr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F94918">
              <w:rPr>
                <w:rFonts w:ascii="Times New Roman" w:hAnsi="Times New Roman"/>
                <w:sz w:val="28"/>
                <w:szCs w:val="28"/>
              </w:rPr>
              <w:t>.</w:t>
            </w:r>
            <w:r w:rsidRPr="00F94918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F949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4918" w:rsidRPr="00F94918" w:rsidRDefault="00F94918" w:rsidP="00F94918">
            <w:pPr>
              <w:ind w:right="-5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94918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1276" w:type="dxa"/>
          </w:tcPr>
          <w:p w:rsidR="00053AC9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 xml:space="preserve">19 </w:t>
            </w:r>
          </w:p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(12,26%)</w:t>
            </w:r>
          </w:p>
        </w:tc>
        <w:tc>
          <w:tcPr>
            <w:tcW w:w="1275" w:type="dxa"/>
          </w:tcPr>
          <w:p w:rsidR="00053AC9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 xml:space="preserve"> (43,9%)</w:t>
            </w:r>
          </w:p>
        </w:tc>
        <w:tc>
          <w:tcPr>
            <w:tcW w:w="1418" w:type="dxa"/>
          </w:tcPr>
          <w:p w:rsidR="00053AC9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 xml:space="preserve">54 </w:t>
            </w:r>
          </w:p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(34,84%)</w:t>
            </w:r>
          </w:p>
        </w:tc>
        <w:tc>
          <w:tcPr>
            <w:tcW w:w="1417" w:type="dxa"/>
          </w:tcPr>
          <w:p w:rsidR="00053AC9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(16,16%)</w:t>
            </w:r>
          </w:p>
        </w:tc>
        <w:tc>
          <w:tcPr>
            <w:tcW w:w="1843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87,74%</w:t>
            </w:r>
          </w:p>
        </w:tc>
        <w:tc>
          <w:tcPr>
            <w:tcW w:w="1418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053AC9" w:rsidRPr="00F94918" w:rsidTr="00053AC9">
        <w:tc>
          <w:tcPr>
            <w:tcW w:w="959" w:type="dxa"/>
          </w:tcPr>
          <w:p w:rsidR="00F94918" w:rsidRPr="00F94918" w:rsidRDefault="00F94918" w:rsidP="00F94918">
            <w:pPr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17.04.2021</w:t>
            </w:r>
          </w:p>
        </w:tc>
        <w:tc>
          <w:tcPr>
            <w:tcW w:w="1276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16 (10%)</w:t>
            </w:r>
          </w:p>
        </w:tc>
        <w:tc>
          <w:tcPr>
            <w:tcW w:w="1275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68 (42,5%)</w:t>
            </w:r>
          </w:p>
        </w:tc>
        <w:tc>
          <w:tcPr>
            <w:tcW w:w="1418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63 (39,4%)</w:t>
            </w:r>
          </w:p>
        </w:tc>
        <w:tc>
          <w:tcPr>
            <w:tcW w:w="1417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13 (8,1%)</w:t>
            </w:r>
          </w:p>
        </w:tc>
        <w:tc>
          <w:tcPr>
            <w:tcW w:w="1843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418" w:type="dxa"/>
          </w:tcPr>
          <w:p w:rsidR="00F94918" w:rsidRPr="00F94918" w:rsidRDefault="00F94918" w:rsidP="00F94918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918">
              <w:rPr>
                <w:rFonts w:ascii="Times New Roman" w:hAnsi="Times New Roman"/>
                <w:sz w:val="28"/>
                <w:szCs w:val="28"/>
              </w:rPr>
              <w:t>47,5%</w:t>
            </w:r>
          </w:p>
        </w:tc>
      </w:tr>
    </w:tbl>
    <w:p w:rsidR="004B3AD9" w:rsidRPr="00F94918" w:rsidRDefault="004B3AD9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4918" w:rsidRPr="00F94918" w:rsidRDefault="00F94918" w:rsidP="00F9491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94918">
        <w:rPr>
          <w:rFonts w:ascii="Times New Roman" w:hAnsi="Times New Roman"/>
          <w:i/>
          <w:sz w:val="28"/>
          <w:szCs w:val="28"/>
        </w:rPr>
        <w:t>Следует отметить незначительное повышение показателя успеваемости на 3,3%, качества знаний на 3,5%.</w:t>
      </w:r>
    </w:p>
    <w:p w:rsidR="00F94918" w:rsidRPr="00F94918" w:rsidRDefault="00F94918" w:rsidP="00F949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4918" w:rsidRPr="00F94918" w:rsidRDefault="00F94918" w:rsidP="00F9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4918">
        <w:rPr>
          <w:rFonts w:ascii="Times New Roman" w:hAnsi="Times New Roman"/>
          <w:b/>
          <w:sz w:val="24"/>
          <w:szCs w:val="24"/>
        </w:rPr>
        <w:t>Качество знаний выше среднего по муниципалитету в следующих школах:</w:t>
      </w:r>
    </w:p>
    <w:tbl>
      <w:tblPr>
        <w:tblW w:w="7513" w:type="dxa"/>
        <w:tblInd w:w="675" w:type="dxa"/>
        <w:tblLook w:val="04A0" w:firstRow="1" w:lastRow="0" w:firstColumn="1" w:lastColumn="0" w:noHBand="0" w:noVBand="1"/>
      </w:tblPr>
      <w:tblGrid>
        <w:gridCol w:w="567"/>
        <w:gridCol w:w="3686"/>
        <w:gridCol w:w="3260"/>
      </w:tblGrid>
      <w:tr w:rsidR="00F94918" w:rsidRPr="00F94918" w:rsidTr="00F949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Качество знаний, %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"Аксаковская СОШ"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66,7</w:t>
            </w:r>
          </w:p>
        </w:tc>
      </w:tr>
      <w:tr w:rsidR="00F94918" w:rsidRPr="00F94918" w:rsidTr="00F9491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Благодаровская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77,8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Завьяловская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Кокошеевская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"Михайловская СОШ"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75,8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Нойкинская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Пронькинская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Русскобоклинская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F94918" w:rsidRPr="00F94918" w:rsidRDefault="00F94918" w:rsidP="00F94918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94918" w:rsidRPr="00F94918" w:rsidRDefault="00F94918" w:rsidP="00F949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94918">
        <w:rPr>
          <w:rFonts w:ascii="Times New Roman" w:hAnsi="Times New Roman"/>
          <w:i/>
          <w:sz w:val="24"/>
          <w:szCs w:val="24"/>
        </w:rPr>
        <w:t xml:space="preserve">Улучшили свои результаты Аксаковская, </w:t>
      </w:r>
      <w:proofErr w:type="spellStart"/>
      <w:r w:rsidRPr="00F94918">
        <w:rPr>
          <w:rFonts w:ascii="Times New Roman" w:hAnsi="Times New Roman"/>
          <w:i/>
          <w:sz w:val="24"/>
          <w:szCs w:val="24"/>
        </w:rPr>
        <w:t>Благодаровская</w:t>
      </w:r>
      <w:proofErr w:type="spellEnd"/>
      <w:r w:rsidRPr="00F9491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94918">
        <w:rPr>
          <w:rFonts w:ascii="Times New Roman" w:hAnsi="Times New Roman"/>
          <w:i/>
          <w:sz w:val="24"/>
          <w:szCs w:val="24"/>
        </w:rPr>
        <w:t>Завьяловская</w:t>
      </w:r>
      <w:proofErr w:type="spellEnd"/>
      <w:r w:rsidRPr="00F9491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94918">
        <w:rPr>
          <w:rFonts w:ascii="Times New Roman" w:hAnsi="Times New Roman"/>
          <w:i/>
          <w:sz w:val="24"/>
          <w:szCs w:val="24"/>
        </w:rPr>
        <w:t>Кокошеевская</w:t>
      </w:r>
      <w:proofErr w:type="spellEnd"/>
      <w:r w:rsidRPr="00F94918">
        <w:rPr>
          <w:rFonts w:ascii="Times New Roman" w:hAnsi="Times New Roman"/>
          <w:i/>
          <w:sz w:val="24"/>
          <w:szCs w:val="24"/>
        </w:rPr>
        <w:t xml:space="preserve">, Михайловская, </w:t>
      </w:r>
      <w:proofErr w:type="spellStart"/>
      <w:r w:rsidRPr="00F94918">
        <w:rPr>
          <w:rFonts w:ascii="Times New Roman" w:hAnsi="Times New Roman"/>
          <w:i/>
          <w:sz w:val="24"/>
          <w:szCs w:val="24"/>
        </w:rPr>
        <w:t>Нойкинская</w:t>
      </w:r>
      <w:proofErr w:type="spellEnd"/>
      <w:r w:rsidRPr="00F9491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94918">
        <w:rPr>
          <w:rFonts w:ascii="Times New Roman" w:hAnsi="Times New Roman"/>
          <w:i/>
          <w:sz w:val="24"/>
          <w:szCs w:val="24"/>
        </w:rPr>
        <w:t>Пронькинская</w:t>
      </w:r>
      <w:proofErr w:type="spellEnd"/>
      <w:r w:rsidRPr="00F94918">
        <w:rPr>
          <w:rFonts w:ascii="Times New Roman" w:hAnsi="Times New Roman"/>
          <w:i/>
          <w:sz w:val="24"/>
          <w:szCs w:val="24"/>
        </w:rPr>
        <w:t xml:space="preserve"> школы.</w:t>
      </w:r>
    </w:p>
    <w:p w:rsidR="00F94918" w:rsidRPr="00F94918" w:rsidRDefault="00F94918" w:rsidP="00F94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4918" w:rsidRPr="00F94918" w:rsidRDefault="00F94918" w:rsidP="00F949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4918">
        <w:rPr>
          <w:rFonts w:ascii="Times New Roman" w:hAnsi="Times New Roman"/>
          <w:b/>
          <w:sz w:val="24"/>
          <w:szCs w:val="24"/>
        </w:rPr>
        <w:t>Качество знаний ниже среднего по муниципалитету в следующих школах:</w:t>
      </w:r>
    </w:p>
    <w:tbl>
      <w:tblPr>
        <w:tblW w:w="7513" w:type="dxa"/>
        <w:tblInd w:w="675" w:type="dxa"/>
        <w:tblLook w:val="04A0" w:firstRow="1" w:lastRow="0" w:firstColumn="1" w:lastColumn="0" w:noHBand="0" w:noVBand="1"/>
      </w:tblPr>
      <w:tblGrid>
        <w:gridCol w:w="567"/>
        <w:gridCol w:w="3969"/>
        <w:gridCol w:w="2977"/>
      </w:tblGrid>
      <w:tr w:rsidR="00F94918" w:rsidRPr="00F94918" w:rsidTr="00F9491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Качество знаний, %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Баймаковская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16,7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"Дмитриевская СОШ"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Елатомская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37,5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"Ивановская ООШ"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Кирюшкинская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38,5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"Коровинская СОШ"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"Красноярская ООШ"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33,3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Лукинская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94918" w:rsidRPr="00F94918" w:rsidTr="00F9491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Мордбугурусланская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Старотюринский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филиал 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Нойкинская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94918" w:rsidRPr="00F94918" w:rsidTr="00F9491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Нуштайкинская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94918" w:rsidRPr="00F94918" w:rsidTr="00F9491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Пилюгинская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27,8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Полибинская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37,5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Пониклинская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28,6</w:t>
            </w:r>
          </w:p>
        </w:tc>
      </w:tr>
      <w:tr w:rsidR="00F94918" w:rsidRPr="00F94918" w:rsidTr="00F9491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"Советская СОШ"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F94918" w:rsidRPr="00F94918" w:rsidTr="00F9491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491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94918">
              <w:rPr>
                <w:rFonts w:ascii="Times New Roman" w:hAnsi="Times New Roman"/>
                <w:sz w:val="24"/>
                <w:szCs w:val="24"/>
              </w:rPr>
              <w:t>Староузелинск</w:t>
            </w:r>
            <w:proofErr w:type="spellEnd"/>
            <w:r w:rsidRPr="00F94918">
              <w:rPr>
                <w:rFonts w:ascii="Times New Roman" w:hAnsi="Times New Roman"/>
                <w:sz w:val="24"/>
                <w:szCs w:val="24"/>
              </w:rPr>
              <w:t>. ООШ"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8" w:rsidRPr="00F94918" w:rsidRDefault="00F94918" w:rsidP="00F949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1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F94918" w:rsidRPr="00F94918" w:rsidRDefault="00F94918" w:rsidP="00F949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B3AD9" w:rsidRPr="000C0F61" w:rsidRDefault="004B3AD9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AD9" w:rsidRPr="000C0F61" w:rsidRDefault="004B3AD9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AD9" w:rsidRPr="000C0F61" w:rsidRDefault="004B3AD9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AD9" w:rsidRPr="000C0F61" w:rsidRDefault="004B3AD9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AD9" w:rsidRPr="000C0F61" w:rsidRDefault="004B3AD9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AD9" w:rsidRPr="000C0F61" w:rsidRDefault="004B3AD9" w:rsidP="000C0F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3AD9" w:rsidRPr="000C0F61" w:rsidRDefault="004B3AD9" w:rsidP="000C0F6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E0DB1" w:rsidRDefault="006E0DB1" w:rsidP="00755A06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ab/>
      </w:r>
    </w:p>
    <w:p w:rsidR="00755A06" w:rsidRDefault="00755A06" w:rsidP="00755A06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55A06" w:rsidRPr="000C0F61" w:rsidRDefault="00755A06" w:rsidP="00755A0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E0DB1" w:rsidRDefault="006E0DB1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Контрольную работу по математике базового уровня выполняли </w:t>
      </w:r>
      <w:r w:rsidR="00130D1B">
        <w:rPr>
          <w:rFonts w:ascii="Times New Roman" w:hAnsi="Times New Roman"/>
          <w:color w:val="FF0000"/>
          <w:sz w:val="28"/>
          <w:szCs w:val="28"/>
        </w:rPr>
        <w:t>7</w:t>
      </w:r>
      <w:r w:rsidRPr="000C0F61">
        <w:rPr>
          <w:rFonts w:ascii="Times New Roman" w:hAnsi="Times New Roman"/>
          <w:sz w:val="28"/>
          <w:szCs w:val="28"/>
        </w:rPr>
        <w:t xml:space="preserve"> </w:t>
      </w:r>
      <w:r w:rsidRPr="00130D1B">
        <w:rPr>
          <w:rFonts w:ascii="Times New Roman" w:hAnsi="Times New Roman"/>
          <w:sz w:val="28"/>
          <w:szCs w:val="28"/>
        </w:rPr>
        <w:t xml:space="preserve">обучающихся. Результаты следующие: </w:t>
      </w:r>
      <w:proofErr w:type="gramStart"/>
      <w:r w:rsidRPr="00130D1B">
        <w:rPr>
          <w:rFonts w:ascii="Times New Roman" w:hAnsi="Times New Roman"/>
          <w:sz w:val="28"/>
          <w:szCs w:val="28"/>
        </w:rPr>
        <w:t>получили  «</w:t>
      </w:r>
      <w:proofErr w:type="gramEnd"/>
      <w:r w:rsidRPr="00130D1B">
        <w:rPr>
          <w:rFonts w:ascii="Times New Roman" w:hAnsi="Times New Roman"/>
          <w:sz w:val="28"/>
          <w:szCs w:val="28"/>
        </w:rPr>
        <w:t>4» - 4 (</w:t>
      </w:r>
      <w:r w:rsidR="00130D1B" w:rsidRPr="00130D1B">
        <w:rPr>
          <w:rFonts w:ascii="Times New Roman" w:hAnsi="Times New Roman"/>
          <w:sz w:val="28"/>
          <w:szCs w:val="28"/>
        </w:rPr>
        <w:t>57</w:t>
      </w:r>
      <w:r w:rsidRPr="00130D1B">
        <w:rPr>
          <w:rFonts w:ascii="Times New Roman" w:hAnsi="Times New Roman"/>
          <w:sz w:val="28"/>
          <w:szCs w:val="28"/>
        </w:rPr>
        <w:t xml:space="preserve">%), «5» - </w:t>
      </w:r>
      <w:r w:rsidR="00130D1B" w:rsidRPr="00130D1B">
        <w:rPr>
          <w:rFonts w:ascii="Times New Roman" w:hAnsi="Times New Roman"/>
          <w:sz w:val="28"/>
          <w:szCs w:val="28"/>
        </w:rPr>
        <w:t>3</w:t>
      </w:r>
      <w:r w:rsidRPr="00130D1B">
        <w:rPr>
          <w:rFonts w:ascii="Times New Roman" w:hAnsi="Times New Roman"/>
          <w:sz w:val="28"/>
          <w:szCs w:val="28"/>
        </w:rPr>
        <w:t xml:space="preserve"> (</w:t>
      </w:r>
      <w:r w:rsidR="00130D1B" w:rsidRPr="00130D1B">
        <w:rPr>
          <w:rFonts w:ascii="Times New Roman" w:hAnsi="Times New Roman"/>
          <w:sz w:val="28"/>
          <w:szCs w:val="28"/>
        </w:rPr>
        <w:t>43</w:t>
      </w:r>
      <w:r w:rsidRPr="00130D1B">
        <w:rPr>
          <w:rFonts w:ascii="Times New Roman" w:hAnsi="Times New Roman"/>
          <w:sz w:val="28"/>
          <w:szCs w:val="28"/>
        </w:rPr>
        <w:t xml:space="preserve">%). Качество знаний составило </w:t>
      </w:r>
      <w:r w:rsidR="00130D1B" w:rsidRPr="00130D1B">
        <w:rPr>
          <w:rFonts w:ascii="Times New Roman" w:hAnsi="Times New Roman"/>
          <w:sz w:val="28"/>
          <w:szCs w:val="28"/>
        </w:rPr>
        <w:t xml:space="preserve">100 </w:t>
      </w:r>
      <w:r w:rsidRPr="00130D1B">
        <w:rPr>
          <w:rFonts w:ascii="Times New Roman" w:hAnsi="Times New Roman"/>
          <w:sz w:val="28"/>
          <w:szCs w:val="28"/>
        </w:rPr>
        <w:t>%.</w:t>
      </w:r>
    </w:p>
    <w:p w:rsidR="00130D1B" w:rsidRDefault="00130D1B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Профильный уровень писали 20.03.2021 г 17 обучающихся </w:t>
      </w:r>
      <w:proofErr w:type="gramStart"/>
      <w:r>
        <w:rPr>
          <w:rFonts w:ascii="Times New Roman" w:hAnsi="Times New Roman"/>
          <w:sz w:val="28"/>
          <w:szCs w:val="28"/>
        </w:rPr>
        <w:t>( один</w:t>
      </w:r>
      <w:proofErr w:type="gramEnd"/>
      <w:r>
        <w:rPr>
          <w:rFonts w:ascii="Times New Roman" w:hAnsi="Times New Roman"/>
          <w:sz w:val="28"/>
          <w:szCs w:val="28"/>
        </w:rPr>
        <w:t xml:space="preserve"> не сумел пройти порог в 6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5"/>
        <w:gridCol w:w="991"/>
        <w:gridCol w:w="1571"/>
        <w:gridCol w:w="1718"/>
        <w:gridCol w:w="1857"/>
        <w:gridCol w:w="1311"/>
      </w:tblGrid>
      <w:tr w:rsidR="0059220B" w:rsidTr="0059220B">
        <w:tc>
          <w:tcPr>
            <w:tcW w:w="1515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991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571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(6-9 б)</w:t>
            </w:r>
          </w:p>
        </w:tc>
        <w:tc>
          <w:tcPr>
            <w:tcW w:w="1718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Переходный (10-12б)</w:t>
            </w:r>
          </w:p>
        </w:tc>
        <w:tc>
          <w:tcPr>
            <w:tcW w:w="1857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Повышенный (13-22б)</w:t>
            </w:r>
          </w:p>
        </w:tc>
        <w:tc>
          <w:tcPr>
            <w:tcW w:w="1311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59220B" w:rsidTr="0059220B">
        <w:tc>
          <w:tcPr>
            <w:tcW w:w="1515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полугодие </w:t>
            </w:r>
          </w:p>
        </w:tc>
        <w:tc>
          <w:tcPr>
            <w:tcW w:w="991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71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5(31%)</w:t>
            </w:r>
          </w:p>
        </w:tc>
        <w:tc>
          <w:tcPr>
            <w:tcW w:w="1718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(38%)</w:t>
            </w:r>
          </w:p>
        </w:tc>
        <w:tc>
          <w:tcPr>
            <w:tcW w:w="1857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(31%)</w:t>
            </w:r>
          </w:p>
        </w:tc>
        <w:tc>
          <w:tcPr>
            <w:tcW w:w="1311" w:type="dxa"/>
          </w:tcPr>
          <w:p w:rsidR="0059220B" w:rsidRDefault="0059220B" w:rsidP="00130D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69%</w:t>
            </w:r>
          </w:p>
        </w:tc>
      </w:tr>
      <w:tr w:rsidR="0059220B" w:rsidTr="0059220B">
        <w:tc>
          <w:tcPr>
            <w:tcW w:w="1515" w:type="dxa"/>
          </w:tcPr>
          <w:p w:rsidR="0059220B" w:rsidRPr="0059220B" w:rsidRDefault="0059220B" w:rsidP="00130D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20B">
              <w:rPr>
                <w:rFonts w:ascii="Times New Roman" w:hAnsi="Times New Roman"/>
                <w:b/>
                <w:sz w:val="28"/>
                <w:szCs w:val="28"/>
              </w:rPr>
              <w:t xml:space="preserve">пробный </w:t>
            </w:r>
          </w:p>
        </w:tc>
        <w:tc>
          <w:tcPr>
            <w:tcW w:w="991" w:type="dxa"/>
          </w:tcPr>
          <w:p w:rsidR="0059220B" w:rsidRPr="0059220B" w:rsidRDefault="0059220B" w:rsidP="00130D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20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571" w:type="dxa"/>
          </w:tcPr>
          <w:p w:rsidR="0059220B" w:rsidRPr="0059220B" w:rsidRDefault="0059220B" w:rsidP="00130D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20B">
              <w:rPr>
                <w:rFonts w:ascii="Times New Roman" w:hAnsi="Times New Roman"/>
                <w:b/>
                <w:sz w:val="28"/>
                <w:szCs w:val="28"/>
              </w:rPr>
              <w:t>8 (47%)</w:t>
            </w:r>
          </w:p>
        </w:tc>
        <w:tc>
          <w:tcPr>
            <w:tcW w:w="1718" w:type="dxa"/>
          </w:tcPr>
          <w:p w:rsidR="0059220B" w:rsidRPr="0059220B" w:rsidRDefault="0059220B" w:rsidP="00130D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20B">
              <w:rPr>
                <w:rFonts w:ascii="Times New Roman" w:hAnsi="Times New Roman"/>
                <w:b/>
                <w:sz w:val="28"/>
                <w:szCs w:val="28"/>
              </w:rPr>
              <w:t>6 (35,3%</w:t>
            </w:r>
          </w:p>
        </w:tc>
        <w:tc>
          <w:tcPr>
            <w:tcW w:w="1857" w:type="dxa"/>
          </w:tcPr>
          <w:p w:rsidR="0059220B" w:rsidRPr="0059220B" w:rsidRDefault="0059220B" w:rsidP="00130D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20B">
              <w:rPr>
                <w:rFonts w:ascii="Times New Roman" w:hAnsi="Times New Roman"/>
                <w:b/>
                <w:sz w:val="28"/>
                <w:szCs w:val="28"/>
              </w:rPr>
              <w:t>2 (11,8%)</w:t>
            </w:r>
          </w:p>
        </w:tc>
        <w:tc>
          <w:tcPr>
            <w:tcW w:w="1311" w:type="dxa"/>
          </w:tcPr>
          <w:p w:rsidR="0059220B" w:rsidRPr="0059220B" w:rsidRDefault="0059220B" w:rsidP="00130D1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220B">
              <w:rPr>
                <w:rFonts w:ascii="Times New Roman" w:hAnsi="Times New Roman"/>
                <w:b/>
                <w:sz w:val="28"/>
                <w:szCs w:val="28"/>
              </w:rPr>
              <w:t>47%</w:t>
            </w:r>
          </w:p>
        </w:tc>
      </w:tr>
    </w:tbl>
    <w:p w:rsidR="0059220B" w:rsidRDefault="0059220B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 наблюдается снижение </w:t>
      </w:r>
      <w:proofErr w:type="gramStart"/>
      <w:r>
        <w:rPr>
          <w:rFonts w:ascii="Times New Roman" w:hAnsi="Times New Roman"/>
          <w:sz w:val="28"/>
          <w:szCs w:val="28"/>
        </w:rPr>
        <w:t>уровня  результативности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выполнения заданий: на более 15 % увеличилось количество обучающихся, выполнивших работу на допустимом уровне, при этом 19,5% снизилось количество обучающихся</w:t>
      </w:r>
      <w:r w:rsidR="00F75C20">
        <w:rPr>
          <w:rFonts w:ascii="Times New Roman" w:hAnsi="Times New Roman"/>
          <w:sz w:val="28"/>
          <w:szCs w:val="28"/>
        </w:rPr>
        <w:t>, выполнявших полугодовую контрольную работу на повышенном уровне.</w:t>
      </w:r>
    </w:p>
    <w:p w:rsidR="00F75C20" w:rsidRDefault="00F75C20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Рейтинговый ряд по положительным результатам составил следующие показатели: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F75C20" w:rsidTr="00F75C20">
        <w:tc>
          <w:tcPr>
            <w:tcW w:w="53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</w:t>
            </w:r>
          </w:p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914" w:type="dxa"/>
          </w:tcPr>
          <w:p w:rsidR="00F75C20" w:rsidRDefault="00F75C20" w:rsidP="00951D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</w:t>
            </w:r>
            <w:r w:rsidR="00951D26">
              <w:rPr>
                <w:rFonts w:ascii="Times New Roman" w:hAnsi="Times New Roman"/>
                <w:sz w:val="28"/>
                <w:szCs w:val="28"/>
              </w:rPr>
              <w:t>1 пол</w:t>
            </w:r>
          </w:p>
        </w:tc>
        <w:tc>
          <w:tcPr>
            <w:tcW w:w="191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 ЕГЭ</w:t>
            </w:r>
          </w:p>
        </w:tc>
        <w:tc>
          <w:tcPr>
            <w:tcW w:w="1915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</w:tr>
      <w:tr w:rsidR="00F75C20" w:rsidTr="00F75C20">
        <w:tc>
          <w:tcPr>
            <w:tcW w:w="53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F75C20" w:rsidRDefault="00F75C20" w:rsidP="00951D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«Аксаковская СОШ»</w:t>
            </w:r>
          </w:p>
        </w:tc>
        <w:tc>
          <w:tcPr>
            <w:tcW w:w="191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1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15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75C20" w:rsidTr="00F75C20">
        <w:tc>
          <w:tcPr>
            <w:tcW w:w="53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F75C20" w:rsidRDefault="00F75C20" w:rsidP="00951D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Пилюгинская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1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1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15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75C20" w:rsidTr="00F75C20">
        <w:tc>
          <w:tcPr>
            <w:tcW w:w="53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F75C20" w:rsidRDefault="00F75C20" w:rsidP="00951D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Завьяловская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1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91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915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F75C20" w:rsidTr="00F75C20">
        <w:tc>
          <w:tcPr>
            <w:tcW w:w="53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F75C20" w:rsidRDefault="00F75C20" w:rsidP="00951D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«Михайловская СОШ»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  <w:tc>
          <w:tcPr>
            <w:tcW w:w="1915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75C20" w:rsidTr="00F75C20">
        <w:tc>
          <w:tcPr>
            <w:tcW w:w="53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F75C20" w:rsidRDefault="00F75C20" w:rsidP="00951D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  <w:tc>
          <w:tcPr>
            <w:tcW w:w="1915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75C20" w:rsidTr="00F75C20">
        <w:tc>
          <w:tcPr>
            <w:tcW w:w="53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F75C20" w:rsidRDefault="00F75C20" w:rsidP="00951D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Елатомская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  <w:tc>
          <w:tcPr>
            <w:tcW w:w="1915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75C20" w:rsidTr="00F75C20">
        <w:tc>
          <w:tcPr>
            <w:tcW w:w="53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</w:tcPr>
          <w:p w:rsidR="00F75C20" w:rsidRDefault="00F75C20" w:rsidP="00951D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951D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Пониклинская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15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5C20" w:rsidTr="00F75C20">
        <w:tc>
          <w:tcPr>
            <w:tcW w:w="53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F75C20" w:rsidRDefault="00F75C20" w:rsidP="00951D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«Советская СОШ»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915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75C20" w:rsidTr="00F75C20">
        <w:tc>
          <w:tcPr>
            <w:tcW w:w="53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F75C20" w:rsidRDefault="00951D26" w:rsidP="00951D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«Коровинская СОШ»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915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5C20" w:rsidTr="00F75C20">
        <w:tc>
          <w:tcPr>
            <w:tcW w:w="534" w:type="dxa"/>
          </w:tcPr>
          <w:p w:rsidR="00F75C20" w:rsidRDefault="00F75C20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914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F75C20" w:rsidRDefault="00951D26" w:rsidP="000C0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 (68,8)</w:t>
            </w:r>
          </w:p>
        </w:tc>
      </w:tr>
    </w:tbl>
    <w:p w:rsidR="00F75C20" w:rsidRDefault="00F75C20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0DB1" w:rsidRPr="000C0F61" w:rsidRDefault="006E0DB1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C0F61">
        <w:rPr>
          <w:rFonts w:ascii="Times New Roman" w:hAnsi="Times New Roman"/>
          <w:sz w:val="28"/>
          <w:szCs w:val="28"/>
        </w:rPr>
        <w:t xml:space="preserve">Результаты говорят сами за себя, поэтому администрации школ, в которых по итогам мониторинговых контрольных работ выявлены обучающиеся группы «риска» необходимо взять на контроль подготовку к </w:t>
      </w:r>
      <w:r w:rsidRPr="000C0F61">
        <w:rPr>
          <w:rFonts w:ascii="Times New Roman" w:hAnsi="Times New Roman"/>
          <w:sz w:val="28"/>
          <w:szCs w:val="28"/>
        </w:rPr>
        <w:lastRenderedPageBreak/>
        <w:t>ГИА через посещение уроков, консультаций и индивидуально-групповых занятий.</w:t>
      </w:r>
    </w:p>
    <w:p w:rsidR="004C5971" w:rsidRPr="000C0F61" w:rsidRDefault="004C5971" w:rsidP="000C0F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0842" w:rsidRPr="001F0842" w:rsidRDefault="004C5971" w:rsidP="001F08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0842">
        <w:rPr>
          <w:rFonts w:ascii="Times New Roman" w:hAnsi="Times New Roman"/>
          <w:sz w:val="28"/>
          <w:szCs w:val="28"/>
        </w:rPr>
        <w:t>Пробное ЕГЭ по русскому</w:t>
      </w:r>
      <w:r w:rsidR="001F0842" w:rsidRPr="001F0842">
        <w:rPr>
          <w:rFonts w:ascii="Times New Roman" w:hAnsi="Times New Roman"/>
          <w:sz w:val="28"/>
          <w:szCs w:val="28"/>
        </w:rPr>
        <w:t xml:space="preserve"> языку писали 23.04.2021г</w:t>
      </w:r>
    </w:p>
    <w:p w:rsidR="004C5971" w:rsidRPr="001F0842" w:rsidRDefault="004C5971" w:rsidP="001F08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0842">
        <w:rPr>
          <w:rFonts w:ascii="Times New Roman" w:hAnsi="Times New Roman"/>
          <w:sz w:val="28"/>
          <w:szCs w:val="28"/>
        </w:rPr>
        <w:t xml:space="preserve"> </w:t>
      </w:r>
      <w:r w:rsidR="001F0842" w:rsidRPr="001F0842">
        <w:rPr>
          <w:rFonts w:ascii="Times New Roman" w:hAnsi="Times New Roman"/>
          <w:sz w:val="28"/>
          <w:szCs w:val="28"/>
        </w:rPr>
        <w:t>21 обучающихся из 24</w:t>
      </w:r>
      <w:r w:rsidRPr="001F0842">
        <w:rPr>
          <w:rFonts w:ascii="Times New Roman" w:hAnsi="Times New Roman"/>
          <w:sz w:val="28"/>
          <w:szCs w:val="28"/>
        </w:rPr>
        <w:t>:</w:t>
      </w:r>
    </w:p>
    <w:p w:rsidR="001F0842" w:rsidRPr="001F0842" w:rsidRDefault="001F0842" w:rsidP="001F08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0842">
        <w:rPr>
          <w:rFonts w:ascii="Times New Roman" w:hAnsi="Times New Roman"/>
          <w:b/>
          <w:sz w:val="24"/>
          <w:szCs w:val="24"/>
        </w:rPr>
        <w:t>Рейтинговый ряд по положительным результатам составил следующие показатели: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3118"/>
      </w:tblGrid>
      <w:tr w:rsidR="001F0842" w:rsidTr="001F0842">
        <w:tc>
          <w:tcPr>
            <w:tcW w:w="5637" w:type="dxa"/>
          </w:tcPr>
          <w:p w:rsidR="001F0842" w:rsidRDefault="001F0842" w:rsidP="00570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балл 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5706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«Аксаковская СОШ»</w:t>
            </w:r>
          </w:p>
        </w:tc>
        <w:tc>
          <w:tcPr>
            <w:tcW w:w="3118" w:type="dxa"/>
          </w:tcPr>
          <w:p w:rsidR="001F0842" w:rsidRDefault="001F0842" w:rsidP="005706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1F0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Кирюшкинская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1F0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Елатомская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1F0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Пилюгинская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1F0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Завьяловская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1F0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«Коровинская СОШ»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1F0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«Михайловская СОШ»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1F0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1F0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«Советская СОШ»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1F0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Полибинская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1F0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Пониклинская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1F0842" w:rsidTr="001F0842">
        <w:tc>
          <w:tcPr>
            <w:tcW w:w="5637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118" w:type="dxa"/>
          </w:tcPr>
          <w:p w:rsidR="001F0842" w:rsidRDefault="001F0842" w:rsidP="001F08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60,9</w:t>
            </w:r>
          </w:p>
        </w:tc>
      </w:tr>
    </w:tbl>
    <w:p w:rsidR="005706E0" w:rsidRDefault="005706E0" w:rsidP="000C0F61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94918" w:rsidRPr="000C0F61" w:rsidRDefault="00F94918" w:rsidP="000C0F61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5971" w:rsidRPr="000C0F61" w:rsidRDefault="004C5971" w:rsidP="000C0F61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13588" w:rsidRPr="000C0F61" w:rsidRDefault="00613588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b/>
          <w:color w:val="000000"/>
          <w:sz w:val="28"/>
          <w:szCs w:val="28"/>
        </w:rPr>
        <w:t>Мониторинг</w:t>
      </w:r>
      <w:r w:rsidRPr="000C0F61">
        <w:rPr>
          <w:rFonts w:ascii="Times New Roman" w:hAnsi="Times New Roman"/>
          <w:color w:val="000000"/>
          <w:sz w:val="28"/>
          <w:szCs w:val="28"/>
        </w:rPr>
        <w:t xml:space="preserve"> обеспечивает возможность выявить проблемы и наметить пути их решения, прогнозирова</w:t>
      </w:r>
      <w:r w:rsidR="00655420">
        <w:rPr>
          <w:rFonts w:ascii="Times New Roman" w:hAnsi="Times New Roman"/>
          <w:color w:val="000000"/>
          <w:sz w:val="28"/>
          <w:szCs w:val="28"/>
        </w:rPr>
        <w:t>ть оценки на выпускном экзамене</w:t>
      </w:r>
      <w:r w:rsidRPr="000C0F61">
        <w:rPr>
          <w:rFonts w:ascii="Times New Roman" w:hAnsi="Times New Roman"/>
          <w:color w:val="000000"/>
          <w:sz w:val="28"/>
          <w:szCs w:val="28"/>
        </w:rPr>
        <w:t>, помогает организовать работу с одаренными детьми и слабоуспевающими.</w:t>
      </w:r>
    </w:p>
    <w:p w:rsidR="00BA696F" w:rsidRPr="000C0F61" w:rsidRDefault="00613588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По результатом проверки и анализа работ, б</w:t>
      </w:r>
      <w:r w:rsidR="00BA696F" w:rsidRPr="000C0F61">
        <w:rPr>
          <w:rFonts w:ascii="Times New Roman" w:hAnsi="Times New Roman"/>
          <w:color w:val="000000"/>
          <w:sz w:val="28"/>
          <w:szCs w:val="28"/>
        </w:rPr>
        <w:t>ыла выработана система мероприятий по повышению качества подготовки учащихся к итоговой аттестации. Она включает следующие направления деятельности:</w:t>
      </w:r>
    </w:p>
    <w:p w:rsidR="00BA696F" w:rsidRPr="000C0F61" w:rsidRDefault="00BA696F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- посещение администрацией уроков учителей-предметников, с целью оказания методической помощи;</w:t>
      </w:r>
    </w:p>
    <w:p w:rsidR="00BA696F" w:rsidRPr="000C0F61" w:rsidRDefault="00BA696F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- включение в планы работы деятельности ШМО вопросов подготовки к итоговой аттестации, курсы повышения квалификации;</w:t>
      </w:r>
    </w:p>
    <w:p w:rsidR="00BA696F" w:rsidRPr="000C0F61" w:rsidRDefault="00BA696F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- индивидуальные консультации учителей-предметников для учащихся;</w:t>
      </w:r>
    </w:p>
    <w:p w:rsidR="00BA696F" w:rsidRPr="000C0F61" w:rsidRDefault="00BA696F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- привлечение ресурсов дистанционного обучения и ресурсов Интернет для подготовки;</w:t>
      </w:r>
    </w:p>
    <w:p w:rsidR="00BA696F" w:rsidRPr="000C0F61" w:rsidRDefault="00BA696F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 xml:space="preserve">- ведение </w:t>
      </w:r>
      <w:proofErr w:type="spellStart"/>
      <w:r w:rsidRPr="000C0F61">
        <w:rPr>
          <w:rFonts w:ascii="Times New Roman" w:hAnsi="Times New Roman"/>
          <w:color w:val="000000"/>
          <w:sz w:val="28"/>
          <w:szCs w:val="28"/>
        </w:rPr>
        <w:t>предпрофильных</w:t>
      </w:r>
      <w:proofErr w:type="spellEnd"/>
      <w:r w:rsidRPr="000C0F61">
        <w:rPr>
          <w:rFonts w:ascii="Times New Roman" w:hAnsi="Times New Roman"/>
          <w:color w:val="000000"/>
          <w:sz w:val="28"/>
          <w:szCs w:val="28"/>
        </w:rPr>
        <w:t xml:space="preserve"> курсов, расширяющих и углубляющих программу базового обучения (в учебный план школы включены курсы по русскому языку, обществознанию и математике);</w:t>
      </w:r>
    </w:p>
    <w:p w:rsidR="00BA696F" w:rsidRPr="000C0F61" w:rsidRDefault="00BA696F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lastRenderedPageBreak/>
        <w:t>- психологическая поддержка учащихся, консультирование, выработка индивидуальных стратегий подготовки к итоговой аттестации.</w:t>
      </w:r>
    </w:p>
    <w:p w:rsidR="00BA696F" w:rsidRPr="000C0F61" w:rsidRDefault="00BA696F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Одним из ключевых моментов является предметная подготовка учащихся, составляющими которой являются:</w:t>
      </w:r>
    </w:p>
    <w:p w:rsidR="00BA696F" w:rsidRPr="000C0F61" w:rsidRDefault="00BA696F" w:rsidP="000C0F61">
      <w:pPr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 xml:space="preserve">Входной контроль по материалам </w:t>
      </w:r>
      <w:proofErr w:type="spellStart"/>
      <w:r w:rsidRPr="000C0F61">
        <w:rPr>
          <w:rFonts w:ascii="Times New Roman" w:hAnsi="Times New Roman"/>
          <w:color w:val="000000"/>
          <w:sz w:val="28"/>
          <w:szCs w:val="28"/>
        </w:rPr>
        <w:t>КИМов</w:t>
      </w:r>
      <w:proofErr w:type="spellEnd"/>
      <w:r w:rsidRPr="000C0F61">
        <w:rPr>
          <w:rFonts w:ascii="Times New Roman" w:hAnsi="Times New Roman"/>
          <w:color w:val="000000"/>
          <w:sz w:val="28"/>
          <w:szCs w:val="28"/>
        </w:rPr>
        <w:t>;</w:t>
      </w:r>
    </w:p>
    <w:p w:rsidR="00BA696F" w:rsidRPr="000C0F61" w:rsidRDefault="00BA696F" w:rsidP="000C0F61">
      <w:pPr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Анализ результатов и проведение коррекционной работы с каждым выпускником;</w:t>
      </w:r>
    </w:p>
    <w:p w:rsidR="00BA696F" w:rsidRPr="000C0F61" w:rsidRDefault="00BA696F" w:rsidP="000C0F61">
      <w:pPr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Систематическое повторение материала на уроках и групповых занятиях;</w:t>
      </w:r>
    </w:p>
    <w:p w:rsidR="00BA696F" w:rsidRPr="000C0F61" w:rsidRDefault="00BA696F" w:rsidP="000C0F61">
      <w:pPr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Регулярное выполнение домашних заданий;</w:t>
      </w:r>
    </w:p>
    <w:p w:rsidR="00BA696F" w:rsidRPr="000C0F61" w:rsidRDefault="00BA696F" w:rsidP="000C0F61">
      <w:pPr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Учет индивидуальных учебных возможностей, дифференцированная работа с заданиями разного уровня сложности;</w:t>
      </w:r>
    </w:p>
    <w:p w:rsidR="00BA696F" w:rsidRPr="000C0F61" w:rsidRDefault="00BA696F" w:rsidP="000C0F61">
      <w:pPr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На уроках обобщающего повторения по каждому блоку проводится контроль в форме тестирования;</w:t>
      </w:r>
    </w:p>
    <w:p w:rsidR="00BA696F" w:rsidRPr="000C0F61" w:rsidRDefault="00BA696F" w:rsidP="000C0F61">
      <w:pPr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Проводятся пробные школьные экзамены по материалам и в соответствии с требованиями итоговой аттестации;</w:t>
      </w:r>
    </w:p>
    <w:p w:rsidR="00BA696F" w:rsidRPr="000C0F61" w:rsidRDefault="00BA696F" w:rsidP="000C0F61">
      <w:pPr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Освоение компьютерных программ, работа с демоверсиями;</w:t>
      </w:r>
    </w:p>
    <w:p w:rsidR="00BA696F" w:rsidRPr="000C0F61" w:rsidRDefault="00BA696F" w:rsidP="000C0F61">
      <w:pPr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Текущий тематический контроль проводится по материалам КИМ.</w:t>
      </w:r>
    </w:p>
    <w:p w:rsidR="00BA696F" w:rsidRPr="000C0F61" w:rsidRDefault="00BA696F" w:rsidP="000C0F61">
      <w:pPr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Индивидуальное консультирование выпускников;</w:t>
      </w:r>
    </w:p>
    <w:p w:rsidR="00BA696F" w:rsidRPr="000C0F61" w:rsidRDefault="00BA696F" w:rsidP="000C0F61">
      <w:pPr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Изучение дополнительного материала для выполнения заданий повышенной сложности.</w:t>
      </w:r>
    </w:p>
    <w:p w:rsidR="00BA696F" w:rsidRPr="000C0F61" w:rsidRDefault="00BA696F" w:rsidP="000C0F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Справиться со всеми сложностями помогут разработанные методики по организации уроков повторения. И закончить хочется советами учителям, работающим в выпускном классе.</w:t>
      </w:r>
    </w:p>
    <w:p w:rsidR="00BA696F" w:rsidRPr="000C0F61" w:rsidRDefault="00BA696F" w:rsidP="000C0F61">
      <w:pPr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Необходимо изучить обязательный минимум содержания образования и требования к уровню подготовки выпускников.</w:t>
      </w:r>
    </w:p>
    <w:p w:rsidR="00BA696F" w:rsidRPr="000C0F61" w:rsidRDefault="00BA696F" w:rsidP="000C0F61">
      <w:pPr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Организовать повторение по всем основным блокам содержания образования.</w:t>
      </w:r>
    </w:p>
    <w:p w:rsidR="00BA696F" w:rsidRPr="000C0F61" w:rsidRDefault="00BA696F" w:rsidP="000C0F61">
      <w:pPr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Отрабатывать навыки решения базовых задач.</w:t>
      </w:r>
    </w:p>
    <w:p w:rsidR="00BA696F" w:rsidRPr="000C0F61" w:rsidRDefault="00BA696F" w:rsidP="000C0F61">
      <w:pPr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Формировать осознанные знания учащихся, с помощью метода варьирования текста задания.</w:t>
      </w:r>
    </w:p>
    <w:p w:rsidR="00BA696F" w:rsidRPr="000C0F61" w:rsidRDefault="00BA696F" w:rsidP="000C0F61">
      <w:pPr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При работе с тестами формировать навыки самоконтроля времени, результатов, рассматривать метод исключения неверных ответов.</w:t>
      </w:r>
    </w:p>
    <w:p w:rsidR="00BA696F" w:rsidRPr="000C0F61" w:rsidRDefault="00BA696F" w:rsidP="000C0F61">
      <w:pPr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Проводить тренинги: по заполнению бланков, по решению </w:t>
      </w:r>
      <w:proofErr w:type="spellStart"/>
      <w:r w:rsidRPr="000C0F61">
        <w:rPr>
          <w:rFonts w:ascii="Times New Roman" w:hAnsi="Times New Roman"/>
          <w:color w:val="000000"/>
          <w:sz w:val="28"/>
          <w:szCs w:val="28"/>
        </w:rPr>
        <w:t>КИМов</w:t>
      </w:r>
      <w:proofErr w:type="spellEnd"/>
      <w:r w:rsidRPr="000C0F61">
        <w:rPr>
          <w:rFonts w:ascii="Times New Roman" w:hAnsi="Times New Roman"/>
          <w:color w:val="000000"/>
          <w:sz w:val="28"/>
          <w:szCs w:val="28"/>
        </w:rPr>
        <w:t>;</w:t>
      </w:r>
    </w:p>
    <w:p w:rsidR="004C5971" w:rsidRPr="000C0F61" w:rsidRDefault="00BA696F" w:rsidP="000C0F61">
      <w:pPr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0C0F61">
        <w:rPr>
          <w:rFonts w:ascii="Times New Roman" w:hAnsi="Times New Roman"/>
          <w:color w:val="000000"/>
          <w:sz w:val="28"/>
          <w:szCs w:val="28"/>
        </w:rPr>
        <w:t>Постоянно отслеживать результаты деятельности каждого ученика.</w:t>
      </w:r>
    </w:p>
    <w:p w:rsidR="004C5971" w:rsidRPr="000C0F61" w:rsidRDefault="004C5971" w:rsidP="000C0F61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0C0F61">
        <w:rPr>
          <w:sz w:val="28"/>
          <w:szCs w:val="28"/>
        </w:rPr>
        <w:tab/>
      </w:r>
      <w:r w:rsidRPr="000C0F61">
        <w:rPr>
          <w:b/>
          <w:sz w:val="28"/>
          <w:szCs w:val="28"/>
        </w:rPr>
        <w:t>Психологическая готовность</w:t>
      </w:r>
      <w:r w:rsidRPr="000C0F61">
        <w:rPr>
          <w:sz w:val="28"/>
          <w:szCs w:val="28"/>
        </w:rPr>
        <w:t xml:space="preserve"> старшеклассника к итоговой аттестации - это область деятельности для классного руководителя и школьного педагога-психолога. </w:t>
      </w:r>
      <w:r w:rsidRPr="000C0F61">
        <w:rPr>
          <w:rFonts w:eastAsia="Calibri"/>
          <w:sz w:val="28"/>
          <w:szCs w:val="28"/>
        </w:rPr>
        <w:t>В рамках программ социально-психологического сопровождения выпускников 9, 11 классов при подготовке к ГИА педагоги-психологи используют на своих занятиях ролевые игры, тренинги, диагностические методики «Стресс-тест», «Умеете ли вы контролировать себя», «Психоэмоциональное состояние», тематические занятия «Как бороться со стрессом», «Приемы самообладания» и другие.</w:t>
      </w:r>
    </w:p>
    <w:p w:rsidR="006E0DB1" w:rsidRPr="000C0F61" w:rsidRDefault="006E0DB1" w:rsidP="000C0F6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F61">
        <w:rPr>
          <w:sz w:val="28"/>
          <w:szCs w:val="28"/>
        </w:rPr>
        <w:tab/>
      </w:r>
    </w:p>
    <w:p w:rsidR="005A4162" w:rsidRPr="00342F54" w:rsidRDefault="006E0DB1" w:rsidP="00D75F0D">
      <w:pPr>
        <w:spacing w:after="0"/>
        <w:rPr>
          <w:rFonts w:ascii="Times New Roman" w:hAnsi="Times New Roman"/>
          <w:sz w:val="28"/>
          <w:szCs w:val="28"/>
        </w:rPr>
      </w:pPr>
      <w:r w:rsidRPr="00342F54">
        <w:rPr>
          <w:rFonts w:ascii="Times New Roman" w:hAnsi="Times New Roman"/>
          <w:sz w:val="28"/>
          <w:szCs w:val="28"/>
        </w:rPr>
        <w:t>Заведующий МКУ «</w:t>
      </w:r>
      <w:proofErr w:type="gramStart"/>
      <w:r w:rsidRPr="00342F54">
        <w:rPr>
          <w:rFonts w:ascii="Times New Roman" w:hAnsi="Times New Roman"/>
          <w:sz w:val="28"/>
          <w:szCs w:val="28"/>
        </w:rPr>
        <w:t>РМК»</w:t>
      </w:r>
      <w:r w:rsidRPr="00342F54">
        <w:rPr>
          <w:rFonts w:ascii="Times New Roman" w:hAnsi="Times New Roman"/>
          <w:sz w:val="28"/>
          <w:szCs w:val="28"/>
        </w:rPr>
        <w:tab/>
      </w:r>
      <w:proofErr w:type="gramEnd"/>
      <w:r w:rsidRPr="00342F54">
        <w:rPr>
          <w:rFonts w:ascii="Times New Roman" w:hAnsi="Times New Roman"/>
          <w:sz w:val="28"/>
          <w:szCs w:val="28"/>
        </w:rPr>
        <w:tab/>
      </w:r>
      <w:r w:rsidRPr="00342F54">
        <w:rPr>
          <w:rFonts w:ascii="Times New Roman" w:hAnsi="Times New Roman"/>
          <w:sz w:val="28"/>
          <w:szCs w:val="28"/>
        </w:rPr>
        <w:tab/>
      </w:r>
      <w:r w:rsidRPr="00342F54">
        <w:rPr>
          <w:rFonts w:ascii="Times New Roman" w:hAnsi="Times New Roman"/>
          <w:sz w:val="28"/>
          <w:szCs w:val="28"/>
        </w:rPr>
        <w:tab/>
      </w:r>
      <w:r w:rsidRPr="00342F54">
        <w:rPr>
          <w:rFonts w:ascii="Times New Roman" w:hAnsi="Times New Roman"/>
          <w:sz w:val="28"/>
          <w:szCs w:val="28"/>
        </w:rPr>
        <w:tab/>
      </w:r>
      <w:proofErr w:type="spellStart"/>
      <w:r w:rsidR="004C5971" w:rsidRPr="00342F54">
        <w:rPr>
          <w:rFonts w:ascii="Times New Roman" w:hAnsi="Times New Roman"/>
          <w:sz w:val="28"/>
          <w:szCs w:val="28"/>
        </w:rPr>
        <w:t>Т.М.Ткач</w:t>
      </w:r>
      <w:bookmarkStart w:id="0" w:name="_GoBack"/>
      <w:bookmarkEnd w:id="0"/>
      <w:r w:rsidR="004C5971" w:rsidRPr="00342F54">
        <w:rPr>
          <w:rFonts w:ascii="Times New Roman" w:hAnsi="Times New Roman"/>
          <w:sz w:val="28"/>
          <w:szCs w:val="28"/>
        </w:rPr>
        <w:t>ук</w:t>
      </w:r>
      <w:proofErr w:type="spellEnd"/>
    </w:p>
    <w:sectPr w:rsidR="005A4162" w:rsidRPr="00342F54" w:rsidSect="00C706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DF8"/>
    <w:multiLevelType w:val="multilevel"/>
    <w:tmpl w:val="8D4C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557E2"/>
    <w:multiLevelType w:val="multilevel"/>
    <w:tmpl w:val="DDB6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71605"/>
    <w:multiLevelType w:val="multilevel"/>
    <w:tmpl w:val="CBB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448D0"/>
    <w:multiLevelType w:val="hybridMultilevel"/>
    <w:tmpl w:val="1D523DA0"/>
    <w:lvl w:ilvl="0" w:tplc="7E82A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4090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0A8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7217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9413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88AB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22FF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D232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7409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141CD3"/>
    <w:multiLevelType w:val="hybridMultilevel"/>
    <w:tmpl w:val="9238E272"/>
    <w:lvl w:ilvl="0" w:tplc="41FCADD6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7286DB8"/>
    <w:multiLevelType w:val="hybridMultilevel"/>
    <w:tmpl w:val="8466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A3138"/>
    <w:multiLevelType w:val="multilevel"/>
    <w:tmpl w:val="8D4C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80C23"/>
    <w:multiLevelType w:val="multilevel"/>
    <w:tmpl w:val="B72A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428B3"/>
    <w:multiLevelType w:val="hybridMultilevel"/>
    <w:tmpl w:val="A6C67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DB1"/>
    <w:rsid w:val="00053AC9"/>
    <w:rsid w:val="000A304E"/>
    <w:rsid w:val="000C0F61"/>
    <w:rsid w:val="00130D1B"/>
    <w:rsid w:val="001465AD"/>
    <w:rsid w:val="00194E96"/>
    <w:rsid w:val="001E21C0"/>
    <w:rsid w:val="001F0842"/>
    <w:rsid w:val="00281C95"/>
    <w:rsid w:val="002C434C"/>
    <w:rsid w:val="00342F54"/>
    <w:rsid w:val="00345FEE"/>
    <w:rsid w:val="00352803"/>
    <w:rsid w:val="00465261"/>
    <w:rsid w:val="004A046B"/>
    <w:rsid w:val="004B3AD9"/>
    <w:rsid w:val="004C5971"/>
    <w:rsid w:val="005108CA"/>
    <w:rsid w:val="005706E0"/>
    <w:rsid w:val="0059220B"/>
    <w:rsid w:val="005A4162"/>
    <w:rsid w:val="00613588"/>
    <w:rsid w:val="00655420"/>
    <w:rsid w:val="006E0DB1"/>
    <w:rsid w:val="00735DEB"/>
    <w:rsid w:val="00755A06"/>
    <w:rsid w:val="00951D26"/>
    <w:rsid w:val="009A3256"/>
    <w:rsid w:val="00AC3A25"/>
    <w:rsid w:val="00B44A7B"/>
    <w:rsid w:val="00BA4B02"/>
    <w:rsid w:val="00BA696F"/>
    <w:rsid w:val="00C70693"/>
    <w:rsid w:val="00CB25DE"/>
    <w:rsid w:val="00CD420F"/>
    <w:rsid w:val="00D75F0D"/>
    <w:rsid w:val="00D877C5"/>
    <w:rsid w:val="00E54F55"/>
    <w:rsid w:val="00F75C20"/>
    <w:rsid w:val="00F9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972D5-7802-414F-8CCF-9C82F0A9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E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A3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465A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9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0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9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1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ru/ru/main/information_materials/pla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8C7A6-8C2C-4B3A-AE38-23862713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2021-04-27T12:37:00Z</cp:lastPrinted>
  <dcterms:created xsi:type="dcterms:W3CDTF">2021-04-25T15:59:00Z</dcterms:created>
  <dcterms:modified xsi:type="dcterms:W3CDTF">2021-07-27T03:50:00Z</dcterms:modified>
</cp:coreProperties>
</file>